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F01" w:rsidRDefault="006F33A4" w:rsidP="006F33A4">
      <w:pPr>
        <w:tabs>
          <w:tab w:val="left" w:pos="1701"/>
        </w:tabs>
        <w:jc w:val="center"/>
      </w:pPr>
      <w:r>
        <w:rPr>
          <w:noProof/>
          <w:lang w:eastAsia="fr-FR"/>
        </w:rPr>
        <w:drawing>
          <wp:inline distT="0" distB="0" distL="0" distR="0" wp14:anchorId="1F126B68" wp14:editId="20AF3466">
            <wp:extent cx="2430182" cy="1026774"/>
            <wp:effectExtent l="0" t="0" r="0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au logo_couleur_quadr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443" cy="1028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31DF" w:rsidRPr="001331DF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C79F432" wp14:editId="6D9A2121">
                <wp:simplePos x="0" y="0"/>
                <wp:positionH relativeFrom="margin">
                  <wp:posOffset>1905</wp:posOffset>
                </wp:positionH>
                <wp:positionV relativeFrom="paragraph">
                  <wp:posOffset>-67945</wp:posOffset>
                </wp:positionV>
                <wp:extent cx="857885" cy="828040"/>
                <wp:effectExtent l="0" t="0" r="0" b="1016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885" cy="828040"/>
                          <a:chOff x="0" y="-6350"/>
                          <a:chExt cx="857885" cy="828040"/>
                        </a:xfrm>
                      </wpg:grpSpPr>
                      <wps:wsp>
                        <wps:cNvPr id="4" name="Ellipse 4"/>
                        <wps:cNvSpPr/>
                        <wps:spPr>
                          <a:xfrm>
                            <a:off x="19050" y="-6350"/>
                            <a:ext cx="828001" cy="828040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5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9850"/>
                            <a:ext cx="857885" cy="589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31DF" w:rsidRDefault="001331DF" w:rsidP="001331DF">
                              <w:pPr>
                                <w:spacing w:after="0" w:line="240" w:lineRule="auto"/>
                                <w:jc w:val="center"/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  <w:t>Série</w:t>
                              </w:r>
                            </w:p>
                            <w:p w:rsidR="001331DF" w:rsidRDefault="001331DF" w:rsidP="001331DF">
                              <w:pPr>
                                <w:spacing w:after="0" w:line="240" w:lineRule="auto"/>
                                <w:jc w:val="center"/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  <w:t>complète</w:t>
                              </w:r>
                              <w:proofErr w:type="gramEnd"/>
                            </w:p>
                            <w:p w:rsidR="001331DF" w:rsidRDefault="001331DF" w:rsidP="001331DF">
                              <w:pPr>
                                <w:spacing w:after="0" w:line="240" w:lineRule="auto"/>
                                <w:jc w:val="center"/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  <w:t>d’annonces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" o:spid="_x0000_s1026" style="position:absolute;left:0;text-align:left;margin-left:.15pt;margin-top:-5.35pt;width:67.55pt;height:65.2pt;z-index:251662336;mso-position-horizontal-relative:margin" coordorigin=",-63" coordsize="8578,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">
                <v:oval id="Ellipse 4" o:spid="_x0000_s1027" style="position:absolute;left:190;top:-63;width:8280;height:82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Fbz8IA&#10;AADaAAAADwAAAGRycy9kb3ducmV2LnhtbESPQYvCMBSE74L/ITxhL6Kpq4hU06ILC16EtQpeH82z&#10;LW1eapPV7r83woLHYWa+YTZpbxpxp85VlhXMphEI4tzqigsF59P3ZAXCeWSNjWVS8EcO0mQ42GCs&#10;7YOPdM98IQKEXYwKSu/bWEqXl2TQTW1LHLyr7Qz6ILtC6g4fAW4a+RlFS2mw4rBQYktfJeV19msU&#10;9PuZrYuLd+MsOt8OdXX8Wc53Sn2M+u0ahKfev8P/7b1WsIDXlXADZPI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sVvPwgAAANoAAAAPAAAAAAAAAAAAAAAAAJgCAABkcnMvZG93&#10;bnJldi54bWxQSwUGAAAAAAQABAD1AAAAhwMAAAAA&#10;" fillcolor="#1f4d78 [1608]" strokecolor="#1f3763 [1604]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top:698;width:8578;height:5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  <v:textbox style="mso-fit-shape-to-text:t">
                    <w:txbxContent>
                      <w:p w:rsidR="001331DF" w:rsidRDefault="001331DF" w:rsidP="001331DF">
                        <w:pPr>
                          <w:spacing w:after="0" w:line="240" w:lineRule="auto"/>
                          <w:jc w:val="center"/>
                          <w:rPr>
                            <w:color w:val="FFFFFF" w:themeColor="background1"/>
                            <w:sz w:val="21"/>
                            <w:szCs w:val="21"/>
                          </w:rPr>
                        </w:pPr>
                        <w:r>
                          <w:rPr>
                            <w:color w:val="FFFFFF" w:themeColor="background1"/>
                            <w:sz w:val="21"/>
                            <w:szCs w:val="21"/>
                          </w:rPr>
                          <w:t>Série</w:t>
                        </w:r>
                      </w:p>
                      <w:p w:rsidR="001331DF" w:rsidRDefault="001331DF" w:rsidP="001331DF">
                        <w:pPr>
                          <w:spacing w:after="0" w:line="240" w:lineRule="auto"/>
                          <w:jc w:val="center"/>
                          <w:rPr>
                            <w:color w:val="FFFFFF" w:themeColor="background1"/>
                            <w:sz w:val="21"/>
                            <w:szCs w:val="21"/>
                          </w:rPr>
                        </w:pPr>
                        <w:proofErr w:type="gramStart"/>
                        <w:r>
                          <w:rPr>
                            <w:color w:val="FFFFFF" w:themeColor="background1"/>
                            <w:sz w:val="21"/>
                            <w:szCs w:val="21"/>
                          </w:rPr>
                          <w:t>complète</w:t>
                        </w:r>
                        <w:proofErr w:type="gramEnd"/>
                      </w:p>
                      <w:p w:rsidR="001331DF" w:rsidRDefault="001331DF" w:rsidP="001331DF">
                        <w:pPr>
                          <w:spacing w:after="0" w:line="240" w:lineRule="auto"/>
                          <w:jc w:val="center"/>
                          <w:rPr>
                            <w:color w:val="FFFFFF" w:themeColor="background1"/>
                            <w:sz w:val="21"/>
                            <w:szCs w:val="21"/>
                          </w:rPr>
                        </w:pPr>
                        <w:proofErr w:type="gramStart"/>
                        <w:r>
                          <w:rPr>
                            <w:color w:val="FFFFFF" w:themeColor="background1"/>
                            <w:sz w:val="21"/>
                            <w:szCs w:val="21"/>
                          </w:rPr>
                          <w:t>d’annonces</w:t>
                        </w:r>
                        <w:proofErr w:type="gram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0626C6" w:rsidRPr="00633B4E" w:rsidRDefault="000626C6" w:rsidP="00856D12">
      <w:pPr>
        <w:spacing w:after="60"/>
        <w:ind w:left="1276" w:right="-142"/>
        <w:jc w:val="center"/>
        <w:rPr>
          <w:b/>
          <w:color w:val="000000" w:themeColor="text1"/>
          <w:sz w:val="32"/>
        </w:rPr>
      </w:pPr>
      <w:r w:rsidRPr="00633B4E">
        <w:rPr>
          <w:b/>
          <w:color w:val="000000" w:themeColor="text1"/>
          <w:sz w:val="32"/>
        </w:rPr>
        <w:t>« Vivre le Carême 2019 »</w:t>
      </w:r>
    </w:p>
    <w:p w:rsidR="00561F01" w:rsidRPr="00633B4E" w:rsidRDefault="00F7168F" w:rsidP="00856D12">
      <w:pPr>
        <w:ind w:left="1276" w:right="-142"/>
        <w:jc w:val="center"/>
        <w:rPr>
          <w:b/>
          <w:color w:val="000000" w:themeColor="text1"/>
          <w:sz w:val="36"/>
        </w:rPr>
      </w:pPr>
      <w:r>
        <w:rPr>
          <w:b/>
          <w:color w:val="000000" w:themeColor="text1"/>
          <w:sz w:val="36"/>
        </w:rPr>
        <w:t>A</w:t>
      </w:r>
      <w:r w:rsidR="00561F01" w:rsidRPr="00633B4E">
        <w:rPr>
          <w:b/>
          <w:color w:val="000000" w:themeColor="text1"/>
          <w:sz w:val="36"/>
        </w:rPr>
        <w:t>nnonce pour le mercredi des Cendres</w:t>
      </w:r>
      <w:r>
        <w:rPr>
          <w:b/>
          <w:color w:val="000000" w:themeColor="text1"/>
          <w:sz w:val="36"/>
        </w:rPr>
        <w:t xml:space="preserve"> </w:t>
      </w:r>
      <w:r w:rsidRPr="00F7168F">
        <w:rPr>
          <w:b/>
          <w:color w:val="000000" w:themeColor="text1"/>
          <w:sz w:val="28"/>
        </w:rPr>
        <w:t>(6 mars 2019)</w:t>
      </w:r>
    </w:p>
    <w:p w:rsidR="00FA3DF1" w:rsidRDefault="00FA3DF1" w:rsidP="00856D12">
      <w:pPr>
        <w:ind w:right="-142"/>
        <w:rPr>
          <w:sz w:val="24"/>
          <w:szCs w:val="24"/>
        </w:rPr>
      </w:pPr>
    </w:p>
    <w:p w:rsidR="00561F01" w:rsidRPr="00633B4E" w:rsidRDefault="00561F01" w:rsidP="00856D12">
      <w:pPr>
        <w:ind w:left="1134" w:right="-142"/>
        <w:jc w:val="both"/>
        <w:rPr>
          <w:sz w:val="28"/>
          <w:szCs w:val="26"/>
        </w:rPr>
      </w:pPr>
      <w:r w:rsidRPr="00633B4E">
        <w:rPr>
          <w:sz w:val="28"/>
          <w:szCs w:val="26"/>
        </w:rPr>
        <w:t>821 millions de personnes souffrent de la faim dans le monde aujourd’hui, soit 11 % de la population mondiale.</w:t>
      </w:r>
      <w:r w:rsidR="00FA3DF1" w:rsidRPr="00633B4E">
        <w:rPr>
          <w:sz w:val="28"/>
          <w:szCs w:val="26"/>
        </w:rPr>
        <w:t xml:space="preserve"> Pourquoi la faim est-elle encore </w:t>
      </w:r>
      <w:r w:rsidR="002A3FE1">
        <w:rPr>
          <w:sz w:val="28"/>
          <w:szCs w:val="26"/>
        </w:rPr>
        <w:t xml:space="preserve">si </w:t>
      </w:r>
      <w:r w:rsidR="00FA3DF1" w:rsidRPr="00633B4E">
        <w:rPr>
          <w:sz w:val="28"/>
          <w:szCs w:val="26"/>
        </w:rPr>
        <w:t>présente sur notre planète</w:t>
      </w:r>
      <w:r w:rsidR="002D65D7" w:rsidRPr="00633B4E">
        <w:rPr>
          <w:sz w:val="28"/>
          <w:szCs w:val="26"/>
        </w:rPr>
        <w:t> ?</w:t>
      </w:r>
    </w:p>
    <w:p w:rsidR="00FA3DF1" w:rsidRPr="00633B4E" w:rsidRDefault="00FA3DF1" w:rsidP="00856D12">
      <w:pPr>
        <w:spacing w:before="300"/>
        <w:ind w:left="1134" w:right="-142"/>
        <w:jc w:val="both"/>
        <w:rPr>
          <w:sz w:val="28"/>
          <w:szCs w:val="26"/>
        </w:rPr>
      </w:pPr>
      <w:r w:rsidRPr="00755A90">
        <w:rPr>
          <w:b/>
          <w:sz w:val="28"/>
          <w:szCs w:val="26"/>
        </w:rPr>
        <w:t>Cinq causes principales, qui s’ajoutent parfois les unes aux autres, peuvent être identifiées</w:t>
      </w:r>
      <w:r w:rsidRPr="00633B4E">
        <w:rPr>
          <w:sz w:val="28"/>
          <w:szCs w:val="26"/>
        </w:rPr>
        <w:t> : les conflits armés, le dérèglement climatique, la spéculation,</w:t>
      </w:r>
      <w:r w:rsidR="00205536" w:rsidRPr="00633B4E">
        <w:rPr>
          <w:sz w:val="28"/>
          <w:szCs w:val="26"/>
        </w:rPr>
        <w:t xml:space="preserve"> </w:t>
      </w:r>
      <w:r w:rsidRPr="00633B4E">
        <w:rPr>
          <w:sz w:val="28"/>
          <w:szCs w:val="26"/>
        </w:rPr>
        <w:t>le développement de l’agro-industrie et la disparition de la biodiversité.</w:t>
      </w:r>
    </w:p>
    <w:p w:rsidR="00FA3DF1" w:rsidRPr="00633B4E" w:rsidRDefault="00FA3DF1" w:rsidP="00856D12">
      <w:pPr>
        <w:spacing w:before="300"/>
        <w:ind w:left="1134" w:right="-142"/>
        <w:jc w:val="both"/>
        <w:rPr>
          <w:sz w:val="28"/>
          <w:szCs w:val="26"/>
        </w:rPr>
      </w:pPr>
      <w:r w:rsidRPr="00633B4E">
        <w:rPr>
          <w:sz w:val="28"/>
          <w:szCs w:val="26"/>
        </w:rPr>
        <w:t xml:space="preserve">Depuis sa création en 1961, </w:t>
      </w:r>
      <w:r w:rsidR="001F2B86">
        <w:rPr>
          <w:sz w:val="28"/>
          <w:szCs w:val="26"/>
        </w:rPr>
        <w:t>la principale mission du CCFD – Terre Solidaire est d’agir contre toutes les causes de la faim</w:t>
      </w:r>
      <w:r w:rsidR="003A6597">
        <w:rPr>
          <w:sz w:val="28"/>
          <w:szCs w:val="26"/>
        </w:rPr>
        <w:t>…</w:t>
      </w:r>
      <w:bookmarkStart w:id="0" w:name="_GoBack"/>
      <w:bookmarkEnd w:id="0"/>
    </w:p>
    <w:p w:rsidR="009637DB" w:rsidRPr="00633B4E" w:rsidRDefault="00162D5B" w:rsidP="00856D12">
      <w:pPr>
        <w:spacing w:before="300"/>
        <w:ind w:left="1134" w:right="-142"/>
        <w:jc w:val="both"/>
        <w:rPr>
          <w:sz w:val="28"/>
          <w:szCs w:val="26"/>
        </w:rPr>
      </w:pPr>
      <w:r w:rsidRPr="00162D5B">
        <w:rPr>
          <w:noProof/>
          <w:sz w:val="28"/>
          <w:szCs w:val="26"/>
          <w:lang w:eastAsia="fr-FR"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>
                <wp:simplePos x="0" y="0"/>
                <wp:positionH relativeFrom="page">
                  <wp:posOffset>114300</wp:posOffset>
                </wp:positionH>
                <wp:positionV relativeFrom="paragraph">
                  <wp:posOffset>1029970</wp:posOffset>
                </wp:positionV>
                <wp:extent cx="1524000" cy="1403985"/>
                <wp:effectExtent l="0" t="0" r="0" b="444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D5B" w:rsidRPr="00856D12" w:rsidRDefault="00162D5B" w:rsidP="00DB3E41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 w:line="228" w:lineRule="auto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</w:rPr>
                            </w:pPr>
                            <w:r w:rsidRPr="00856D12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4"/>
                              </w:rPr>
                              <w:t>Ce paragraphe nécessite</w:t>
                            </w:r>
                            <w:r w:rsidR="00856D12" w:rsidRPr="00856D12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4"/>
                              </w:rPr>
                              <w:t xml:space="preserve"> que les </w:t>
                            </w:r>
                            <w:r w:rsidR="002A787B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4"/>
                              </w:rPr>
                              <w:t>posters</w:t>
                            </w:r>
                            <w:r w:rsidR="00856D12" w:rsidRPr="00856D12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4"/>
                              </w:rPr>
                              <w:t xml:space="preserve"> soient bien posés</w:t>
                            </w:r>
                            <w:r w:rsidRPr="00856D12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215961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4"/>
                              </w:rPr>
                              <w:t xml:space="preserve">et </w:t>
                            </w:r>
                            <w:r w:rsidRPr="00856D12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4"/>
                              </w:rPr>
                              <w:t xml:space="preserve">que vous </w:t>
                            </w:r>
                            <w:r w:rsidR="002A3FE1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4"/>
                              </w:rPr>
                              <w:t>puissiez</w:t>
                            </w:r>
                            <w:r w:rsidRPr="00856D12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4"/>
                              </w:rPr>
                              <w:t xml:space="preserve"> distribuer les livrets. Changez le si les livrets ont été posés sur les bancs ou sur les tables </w:t>
                            </w:r>
                            <w:r w:rsidR="00215961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4"/>
                              </w:rPr>
                              <w:t>au fond de l’église.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" o:spid="_x0000_s1029" type="#_x0000_t202" style="position:absolute;left:0;text-align:left;margin-left:9pt;margin-top:81.1pt;width:120pt;height:110.55pt;z-index:251660288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" filled="f" stroked="f">
                <v:textbox style="mso-fit-shape-to-text:t">
                  <w:txbxContent>
                    <w:p w:rsidR="00162D5B" w:rsidRPr="00856D12" w:rsidRDefault="00162D5B" w:rsidP="00DB3E41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 w:line="228" w:lineRule="auto"/>
                        <w:rPr>
                          <w:i/>
                          <w:iCs/>
                          <w:color w:val="4472C4" w:themeColor="accent1"/>
                          <w:sz w:val="20"/>
                        </w:rPr>
                      </w:pPr>
                      <w:r w:rsidRPr="00856D12">
                        <w:rPr>
                          <w:i/>
                          <w:iCs/>
                          <w:color w:val="4472C4" w:themeColor="accent1"/>
                          <w:sz w:val="20"/>
                          <w:szCs w:val="24"/>
                        </w:rPr>
                        <w:t>Ce paragraphe nécessite</w:t>
                      </w:r>
                      <w:r w:rsidR="00856D12" w:rsidRPr="00856D12">
                        <w:rPr>
                          <w:i/>
                          <w:iCs/>
                          <w:color w:val="4472C4" w:themeColor="accent1"/>
                          <w:sz w:val="20"/>
                          <w:szCs w:val="24"/>
                        </w:rPr>
                        <w:t xml:space="preserve"> que les </w:t>
                      </w:r>
                      <w:r w:rsidR="002A787B">
                        <w:rPr>
                          <w:i/>
                          <w:iCs/>
                          <w:color w:val="4472C4" w:themeColor="accent1"/>
                          <w:sz w:val="20"/>
                          <w:szCs w:val="24"/>
                        </w:rPr>
                        <w:t>posters</w:t>
                      </w:r>
                      <w:r w:rsidR="00856D12" w:rsidRPr="00856D12">
                        <w:rPr>
                          <w:i/>
                          <w:iCs/>
                          <w:color w:val="4472C4" w:themeColor="accent1"/>
                          <w:sz w:val="20"/>
                          <w:szCs w:val="24"/>
                        </w:rPr>
                        <w:t xml:space="preserve"> soient bien posés</w:t>
                      </w:r>
                      <w:r w:rsidRPr="00856D12">
                        <w:rPr>
                          <w:i/>
                          <w:iCs/>
                          <w:color w:val="4472C4" w:themeColor="accent1"/>
                          <w:sz w:val="20"/>
                          <w:szCs w:val="24"/>
                        </w:rPr>
                        <w:t xml:space="preserve"> </w:t>
                      </w:r>
                      <w:r w:rsidR="00215961">
                        <w:rPr>
                          <w:i/>
                          <w:iCs/>
                          <w:color w:val="4472C4" w:themeColor="accent1"/>
                          <w:sz w:val="20"/>
                          <w:szCs w:val="24"/>
                        </w:rPr>
                        <w:t xml:space="preserve">et </w:t>
                      </w:r>
                      <w:r w:rsidRPr="00856D12">
                        <w:rPr>
                          <w:i/>
                          <w:iCs/>
                          <w:color w:val="4472C4" w:themeColor="accent1"/>
                          <w:sz w:val="20"/>
                          <w:szCs w:val="24"/>
                        </w:rPr>
                        <w:t xml:space="preserve">que vous </w:t>
                      </w:r>
                      <w:r w:rsidR="002A3FE1">
                        <w:rPr>
                          <w:i/>
                          <w:iCs/>
                          <w:color w:val="4472C4" w:themeColor="accent1"/>
                          <w:sz w:val="20"/>
                          <w:szCs w:val="24"/>
                        </w:rPr>
                        <w:t>puissiez</w:t>
                      </w:r>
                      <w:r w:rsidRPr="00856D12">
                        <w:rPr>
                          <w:i/>
                          <w:iCs/>
                          <w:color w:val="4472C4" w:themeColor="accent1"/>
                          <w:sz w:val="20"/>
                          <w:szCs w:val="24"/>
                        </w:rPr>
                        <w:t xml:space="preserve"> distribuer les livrets. Changez le si les livrets ont été posés sur les bancs ou sur les tables </w:t>
                      </w:r>
                      <w:r w:rsidR="00215961">
                        <w:rPr>
                          <w:i/>
                          <w:iCs/>
                          <w:color w:val="4472C4" w:themeColor="accent1"/>
                          <w:sz w:val="20"/>
                          <w:szCs w:val="24"/>
                        </w:rPr>
                        <w:t>au fond de l’église.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37DB" w:rsidRPr="00633B4E">
        <w:rPr>
          <w:sz w:val="28"/>
          <w:szCs w:val="26"/>
        </w:rPr>
        <w:t>Tout-au-long de ce temps de partage et de solidarité qu’est le Carême, l’équipe du CCFD – Terre Solidaire de votre paroisse aura l’occasion de vous présenter chacune des causes de la faim dans le monde ainsi que les moyens d’y remédier</w:t>
      </w:r>
      <w:r w:rsidR="00ED5ABC">
        <w:rPr>
          <w:sz w:val="28"/>
          <w:szCs w:val="26"/>
        </w:rPr>
        <w:t>…</w:t>
      </w:r>
      <w:r w:rsidR="00700F09">
        <w:rPr>
          <w:sz w:val="28"/>
          <w:szCs w:val="26"/>
        </w:rPr>
        <w:t xml:space="preserve"> et auxquels nous pouvons tous </w:t>
      </w:r>
      <w:r>
        <w:rPr>
          <w:sz w:val="28"/>
          <w:szCs w:val="26"/>
        </w:rPr>
        <w:t>contribuer</w:t>
      </w:r>
      <w:r w:rsidR="00F05E73">
        <w:rPr>
          <w:sz w:val="28"/>
          <w:szCs w:val="26"/>
        </w:rPr>
        <w:t> !</w:t>
      </w:r>
    </w:p>
    <w:p w:rsidR="00205536" w:rsidRPr="00633B4E" w:rsidRDefault="002D65D7" w:rsidP="00856D12">
      <w:pPr>
        <w:spacing w:before="300"/>
        <w:ind w:left="1134" w:right="-142"/>
        <w:jc w:val="both"/>
        <w:rPr>
          <w:sz w:val="28"/>
          <w:szCs w:val="26"/>
        </w:rPr>
      </w:pPr>
      <w:r w:rsidRPr="00755A90">
        <w:rPr>
          <w:b/>
          <w:sz w:val="28"/>
          <w:szCs w:val="26"/>
        </w:rPr>
        <w:t xml:space="preserve">Nous vous proposons un livret de Carême qui sera mis à votre disposition à la fin de </w:t>
      </w:r>
      <w:r w:rsidR="00633B4E" w:rsidRPr="00755A90">
        <w:rPr>
          <w:b/>
          <w:sz w:val="28"/>
          <w:szCs w:val="26"/>
        </w:rPr>
        <w:t>cette célébration</w:t>
      </w:r>
      <w:r w:rsidRPr="00633B4E">
        <w:rPr>
          <w:sz w:val="28"/>
          <w:szCs w:val="26"/>
        </w:rPr>
        <w:t xml:space="preserve">. Son titre est le même que celui des </w:t>
      </w:r>
      <w:r w:rsidR="002A787B">
        <w:rPr>
          <w:sz w:val="28"/>
          <w:szCs w:val="26"/>
        </w:rPr>
        <w:t xml:space="preserve">grandes </w:t>
      </w:r>
      <w:r w:rsidRPr="00633B4E">
        <w:rPr>
          <w:sz w:val="28"/>
          <w:szCs w:val="26"/>
        </w:rPr>
        <w:t xml:space="preserve">affiches qui ont été posées dans notre église : </w:t>
      </w:r>
      <w:r w:rsidRPr="00755A90">
        <w:rPr>
          <w:b/>
          <w:i/>
          <w:color w:val="000000" w:themeColor="text1"/>
          <w:sz w:val="28"/>
          <w:szCs w:val="26"/>
        </w:rPr>
        <w:t>« Pour vaincre la faim, devenons semeurs de solidarité »</w:t>
      </w:r>
      <w:r w:rsidRPr="00633B4E">
        <w:rPr>
          <w:color w:val="000000" w:themeColor="text1"/>
          <w:sz w:val="28"/>
          <w:szCs w:val="26"/>
        </w:rPr>
        <w:t>.</w:t>
      </w:r>
      <w:r w:rsidR="00205536" w:rsidRPr="00633B4E">
        <w:rPr>
          <w:sz w:val="28"/>
          <w:szCs w:val="26"/>
        </w:rPr>
        <w:t xml:space="preserve"> C’est un appel à la conversion et à l’engagement pour chacune et chacun d’entre nous</w:t>
      </w:r>
      <w:r w:rsidR="002A3FE1">
        <w:rPr>
          <w:sz w:val="28"/>
          <w:szCs w:val="26"/>
        </w:rPr>
        <w:t> !</w:t>
      </w:r>
    </w:p>
    <w:p w:rsidR="00205536" w:rsidRPr="00633B4E" w:rsidRDefault="00205536" w:rsidP="00856D12">
      <w:pPr>
        <w:spacing w:before="300"/>
        <w:ind w:left="1134" w:right="-142"/>
        <w:jc w:val="both"/>
        <w:rPr>
          <w:sz w:val="28"/>
          <w:szCs w:val="26"/>
        </w:rPr>
      </w:pPr>
      <w:r w:rsidRPr="00633B4E">
        <w:rPr>
          <w:sz w:val="28"/>
          <w:szCs w:val="26"/>
        </w:rPr>
        <w:t xml:space="preserve">Comme le dit le Pape François : </w:t>
      </w:r>
      <w:r w:rsidRPr="00633B4E">
        <w:rPr>
          <w:i/>
          <w:sz w:val="28"/>
          <w:szCs w:val="26"/>
        </w:rPr>
        <w:t>« C’est un scandale que la faim et la malnutrition soient encore présentes dans le monde ! (…) Quelque chose doit changer en nous-m</w:t>
      </w:r>
      <w:r w:rsidRPr="00633B4E">
        <w:rPr>
          <w:rFonts w:hint="eastAsia"/>
          <w:i/>
          <w:sz w:val="28"/>
          <w:szCs w:val="26"/>
        </w:rPr>
        <w:t>ê</w:t>
      </w:r>
      <w:r w:rsidRPr="00633B4E">
        <w:rPr>
          <w:i/>
          <w:sz w:val="28"/>
          <w:szCs w:val="26"/>
        </w:rPr>
        <w:t>mes, dans notre mentalit</w:t>
      </w:r>
      <w:r w:rsidRPr="00633B4E">
        <w:rPr>
          <w:rFonts w:hint="eastAsia"/>
          <w:i/>
          <w:sz w:val="28"/>
          <w:szCs w:val="26"/>
        </w:rPr>
        <w:t>é</w:t>
      </w:r>
      <w:r w:rsidRPr="00633B4E">
        <w:rPr>
          <w:i/>
          <w:sz w:val="28"/>
          <w:szCs w:val="26"/>
        </w:rPr>
        <w:t>, dans nos soci</w:t>
      </w:r>
      <w:r w:rsidRPr="00633B4E">
        <w:rPr>
          <w:rFonts w:hint="eastAsia"/>
          <w:i/>
          <w:sz w:val="28"/>
          <w:szCs w:val="26"/>
        </w:rPr>
        <w:t>é</w:t>
      </w:r>
      <w:r w:rsidRPr="00633B4E">
        <w:rPr>
          <w:i/>
          <w:sz w:val="28"/>
          <w:szCs w:val="26"/>
        </w:rPr>
        <w:t>t</w:t>
      </w:r>
      <w:r w:rsidRPr="00633B4E">
        <w:rPr>
          <w:rFonts w:hint="eastAsia"/>
          <w:i/>
          <w:sz w:val="28"/>
          <w:szCs w:val="26"/>
        </w:rPr>
        <w:t>é</w:t>
      </w:r>
      <w:r w:rsidRPr="00633B4E">
        <w:rPr>
          <w:i/>
          <w:sz w:val="28"/>
          <w:szCs w:val="26"/>
        </w:rPr>
        <w:t>s… ».</w:t>
      </w:r>
    </w:p>
    <w:p w:rsidR="00561F01" w:rsidRDefault="00205536" w:rsidP="00856D12">
      <w:pPr>
        <w:spacing w:before="300"/>
        <w:ind w:left="1134" w:right="-142"/>
        <w:jc w:val="both"/>
        <w:rPr>
          <w:sz w:val="28"/>
          <w:szCs w:val="26"/>
        </w:rPr>
      </w:pPr>
      <w:r w:rsidRPr="00633B4E">
        <w:rPr>
          <w:sz w:val="28"/>
          <w:szCs w:val="26"/>
        </w:rPr>
        <w:t>Merci de votre attention et bon temps de Carême</w:t>
      </w:r>
      <w:r w:rsidR="00633B4E" w:rsidRPr="00633B4E">
        <w:rPr>
          <w:sz w:val="28"/>
          <w:szCs w:val="26"/>
        </w:rPr>
        <w:t xml:space="preserve"> à tous.</w:t>
      </w:r>
    </w:p>
    <w:p w:rsidR="006F33A4" w:rsidRDefault="006F33A4" w:rsidP="006F33A4">
      <w:pPr>
        <w:spacing w:before="300"/>
        <w:ind w:left="1134" w:right="-142"/>
        <w:jc w:val="center"/>
        <w:rPr>
          <w:sz w:val="28"/>
          <w:szCs w:val="26"/>
        </w:rPr>
      </w:pPr>
      <w:r>
        <w:rPr>
          <w:noProof/>
          <w:lang w:eastAsia="fr-FR"/>
        </w:rPr>
        <w:lastRenderedPageBreak/>
        <w:drawing>
          <wp:inline distT="0" distB="0" distL="0" distR="0" wp14:anchorId="48189A12" wp14:editId="72DB6F51">
            <wp:extent cx="2430182" cy="1026774"/>
            <wp:effectExtent l="0" t="0" r="0" b="254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au logo_couleur_quadr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443" cy="1028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31DF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74A5AE7" wp14:editId="2A8E4016">
                <wp:simplePos x="0" y="0"/>
                <wp:positionH relativeFrom="margin">
                  <wp:posOffset>-55245</wp:posOffset>
                </wp:positionH>
                <wp:positionV relativeFrom="paragraph">
                  <wp:posOffset>121920</wp:posOffset>
                </wp:positionV>
                <wp:extent cx="857885" cy="828040"/>
                <wp:effectExtent l="0" t="0" r="0" b="10160"/>
                <wp:wrapNone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885" cy="828040"/>
                          <a:chOff x="0" y="-6350"/>
                          <a:chExt cx="857885" cy="828040"/>
                        </a:xfrm>
                      </wpg:grpSpPr>
                      <wps:wsp>
                        <wps:cNvPr id="7" name="Ellipse 7"/>
                        <wps:cNvSpPr/>
                        <wps:spPr>
                          <a:xfrm>
                            <a:off x="19050" y="-6350"/>
                            <a:ext cx="828001" cy="828040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5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9850"/>
                            <a:ext cx="857885" cy="589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33A4" w:rsidRDefault="006F33A4" w:rsidP="006F33A4">
                              <w:pPr>
                                <w:spacing w:after="0" w:line="240" w:lineRule="auto"/>
                                <w:jc w:val="center"/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  <w:t>Série</w:t>
                              </w:r>
                            </w:p>
                            <w:p w:rsidR="006F33A4" w:rsidRDefault="006F33A4" w:rsidP="006F33A4">
                              <w:pPr>
                                <w:spacing w:after="0" w:line="240" w:lineRule="auto"/>
                                <w:jc w:val="center"/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  <w:t>complète</w:t>
                              </w:r>
                              <w:proofErr w:type="gramEnd"/>
                            </w:p>
                            <w:p w:rsidR="006F33A4" w:rsidRDefault="006F33A4" w:rsidP="006F33A4">
                              <w:pPr>
                                <w:spacing w:after="0" w:line="240" w:lineRule="auto"/>
                                <w:jc w:val="center"/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  <w:t>d’annonces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6" o:spid="_x0000_s1030" style="position:absolute;left:0;text-align:left;margin-left:-4.35pt;margin-top:9.6pt;width:67.55pt;height:65.2pt;z-index:251667456;mso-position-horizontal-relative:margin" coordorigin=",-63" coordsize="8578,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">
                <v:oval id="Ellipse 7" o:spid="_x0000_s1031" style="position:absolute;left:190;top:-63;width:8280;height:82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PFuMIA&#10;AADaAAAADwAAAGRycy9kb3ducmV2LnhtbESPQYvCMBSE7wv+h/CEvSyauoJKbSruguBFWKvg9dE8&#10;29LmpTZR6783C4LHYWa+YZJVbxpxo85VlhVMxhEI4tzqigsFx8NmtADhPLLGxjIpeJCDVTr4SDDW&#10;9s57umW+EAHCLkYFpfdtLKXLSzLoxrYlDt7ZdgZ9kF0hdYf3ADeN/I6imTRYcVgosaXfkvI6uxoF&#10;/XZi6+Lk3VcWHS+7utr/zaY/Sn0O+/UShKfev8Ov9lYrmMP/lXADZP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Y8W4wgAAANoAAAAPAAAAAAAAAAAAAAAAAJgCAABkcnMvZG93&#10;bnJldi54bWxQSwUGAAAAAAQABAD1AAAAhwMAAAAA&#10;" fillcolor="#1f4d78 [1608]" strokecolor="#1f3763 [1604]" strokeweight="1pt">
                  <v:stroke joinstyle="miter"/>
                </v:oval>
                <v:shape id="_x0000_s1032" type="#_x0000_t202" style="position:absolute;top:698;width:8578;height:5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  <v:textbox style="mso-fit-shape-to-text:t">
                    <w:txbxContent>
                      <w:p w:rsidR="006F33A4" w:rsidRDefault="006F33A4" w:rsidP="006F33A4">
                        <w:pPr>
                          <w:spacing w:after="0" w:line="240" w:lineRule="auto"/>
                          <w:jc w:val="center"/>
                          <w:rPr>
                            <w:color w:val="FFFFFF" w:themeColor="background1"/>
                            <w:sz w:val="21"/>
                            <w:szCs w:val="21"/>
                          </w:rPr>
                        </w:pPr>
                        <w:r>
                          <w:rPr>
                            <w:color w:val="FFFFFF" w:themeColor="background1"/>
                            <w:sz w:val="21"/>
                            <w:szCs w:val="21"/>
                          </w:rPr>
                          <w:t>Série</w:t>
                        </w:r>
                      </w:p>
                      <w:p w:rsidR="006F33A4" w:rsidRDefault="006F33A4" w:rsidP="006F33A4">
                        <w:pPr>
                          <w:spacing w:after="0" w:line="240" w:lineRule="auto"/>
                          <w:jc w:val="center"/>
                          <w:rPr>
                            <w:color w:val="FFFFFF" w:themeColor="background1"/>
                            <w:sz w:val="21"/>
                            <w:szCs w:val="21"/>
                          </w:rPr>
                        </w:pPr>
                        <w:proofErr w:type="gramStart"/>
                        <w:r>
                          <w:rPr>
                            <w:color w:val="FFFFFF" w:themeColor="background1"/>
                            <w:sz w:val="21"/>
                            <w:szCs w:val="21"/>
                          </w:rPr>
                          <w:t>complète</w:t>
                        </w:r>
                        <w:proofErr w:type="gramEnd"/>
                      </w:p>
                      <w:p w:rsidR="006F33A4" w:rsidRDefault="006F33A4" w:rsidP="006F33A4">
                        <w:pPr>
                          <w:spacing w:after="0" w:line="240" w:lineRule="auto"/>
                          <w:jc w:val="center"/>
                          <w:rPr>
                            <w:color w:val="FFFFFF" w:themeColor="background1"/>
                            <w:sz w:val="21"/>
                            <w:szCs w:val="21"/>
                          </w:rPr>
                        </w:pPr>
                        <w:proofErr w:type="gramStart"/>
                        <w:r>
                          <w:rPr>
                            <w:color w:val="FFFFFF" w:themeColor="background1"/>
                            <w:sz w:val="21"/>
                            <w:szCs w:val="21"/>
                          </w:rPr>
                          <w:t>d’annonces</w:t>
                        </w:r>
                        <w:proofErr w:type="gram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6F33A4" w:rsidRPr="00633B4E" w:rsidRDefault="006F33A4" w:rsidP="006F33A4">
      <w:pPr>
        <w:spacing w:after="60"/>
        <w:ind w:left="851" w:right="-142"/>
        <w:jc w:val="center"/>
        <w:rPr>
          <w:b/>
          <w:color w:val="000000" w:themeColor="text1"/>
          <w:sz w:val="32"/>
        </w:rPr>
      </w:pPr>
      <w:r w:rsidRPr="00633B4E">
        <w:rPr>
          <w:b/>
          <w:color w:val="000000" w:themeColor="text1"/>
          <w:sz w:val="32"/>
        </w:rPr>
        <w:t>« Vivre le Carême 2019 »</w:t>
      </w:r>
    </w:p>
    <w:p w:rsidR="006F33A4" w:rsidRDefault="006F33A4" w:rsidP="006F33A4">
      <w:pPr>
        <w:ind w:left="851" w:right="-142"/>
        <w:jc w:val="center"/>
        <w:rPr>
          <w:sz w:val="24"/>
          <w:szCs w:val="24"/>
        </w:rPr>
      </w:pPr>
      <w:r>
        <w:rPr>
          <w:b/>
          <w:color w:val="000000" w:themeColor="text1"/>
          <w:sz w:val="34"/>
          <w:szCs w:val="34"/>
        </w:rPr>
        <w:t xml:space="preserve">   </w:t>
      </w:r>
      <w:r w:rsidRPr="00A676FD">
        <w:rPr>
          <w:b/>
          <w:color w:val="000000" w:themeColor="text1"/>
          <w:sz w:val="34"/>
          <w:szCs w:val="34"/>
        </w:rPr>
        <w:t>Annonce pour le 1</w:t>
      </w:r>
      <w:r w:rsidRPr="00A676FD">
        <w:rPr>
          <w:b/>
          <w:color w:val="000000" w:themeColor="text1"/>
          <w:sz w:val="34"/>
          <w:szCs w:val="34"/>
          <w:vertAlign w:val="superscript"/>
        </w:rPr>
        <w:t>er</w:t>
      </w:r>
      <w:r w:rsidRPr="00A676FD">
        <w:rPr>
          <w:b/>
          <w:color w:val="000000" w:themeColor="text1"/>
          <w:sz w:val="34"/>
          <w:szCs w:val="34"/>
        </w:rPr>
        <w:t xml:space="preserve"> dimanche de Carême</w:t>
      </w:r>
      <w:r w:rsidRPr="00A676FD">
        <w:rPr>
          <w:b/>
          <w:color w:val="000000" w:themeColor="text1"/>
        </w:rPr>
        <w:t xml:space="preserve"> </w:t>
      </w:r>
      <w:r w:rsidRPr="00A676FD">
        <w:rPr>
          <w:b/>
          <w:color w:val="000000" w:themeColor="text1"/>
          <w:sz w:val="26"/>
          <w:szCs w:val="26"/>
        </w:rPr>
        <w:t>(9 et 10 mars 2019)</w:t>
      </w:r>
      <w:r>
        <w:rPr>
          <w:sz w:val="24"/>
          <w:szCs w:val="24"/>
        </w:rPr>
        <w:t xml:space="preserve"> </w:t>
      </w:r>
    </w:p>
    <w:p w:rsidR="006F33A4" w:rsidRDefault="006F33A4" w:rsidP="006F33A4">
      <w:pPr>
        <w:tabs>
          <w:tab w:val="left" w:pos="1134"/>
        </w:tabs>
        <w:spacing w:before="480"/>
        <w:ind w:left="1134" w:right="-142"/>
        <w:jc w:val="both"/>
        <w:rPr>
          <w:sz w:val="26"/>
          <w:szCs w:val="26"/>
        </w:rPr>
      </w:pPr>
      <w:r w:rsidRPr="00633B4E">
        <w:rPr>
          <w:sz w:val="28"/>
          <w:szCs w:val="26"/>
        </w:rPr>
        <w:t xml:space="preserve">Tout-au-long </w:t>
      </w:r>
      <w:r>
        <w:rPr>
          <w:sz w:val="28"/>
          <w:szCs w:val="26"/>
        </w:rPr>
        <w:t>du</w:t>
      </w:r>
      <w:r w:rsidRPr="00633B4E">
        <w:rPr>
          <w:sz w:val="28"/>
          <w:szCs w:val="26"/>
        </w:rPr>
        <w:t xml:space="preserve"> Carême, l’équipe du CCFD – Terre Solidaire de votre paroisse </w:t>
      </w:r>
      <w:r>
        <w:rPr>
          <w:sz w:val="28"/>
          <w:szCs w:val="26"/>
        </w:rPr>
        <w:t>souhaite</w:t>
      </w:r>
      <w:r w:rsidR="003A6597">
        <w:rPr>
          <w:sz w:val="28"/>
          <w:szCs w:val="26"/>
        </w:rPr>
        <w:t xml:space="preserve"> vous présente</w:t>
      </w:r>
      <w:r w:rsidRPr="00633B4E">
        <w:rPr>
          <w:sz w:val="28"/>
          <w:szCs w:val="26"/>
        </w:rPr>
        <w:t xml:space="preserve"> chacune des causes </w:t>
      </w:r>
      <w:r>
        <w:rPr>
          <w:sz w:val="28"/>
          <w:szCs w:val="26"/>
        </w:rPr>
        <w:t xml:space="preserve">principales </w:t>
      </w:r>
      <w:r w:rsidRPr="00633B4E">
        <w:rPr>
          <w:sz w:val="28"/>
          <w:szCs w:val="26"/>
        </w:rPr>
        <w:t>de la faim dans le monde ainsi que les moyens d’y remédier</w:t>
      </w:r>
      <w:r>
        <w:rPr>
          <w:sz w:val="28"/>
          <w:szCs w:val="26"/>
        </w:rPr>
        <w:t>.</w:t>
      </w:r>
    </w:p>
    <w:p w:rsidR="006F33A4" w:rsidRPr="00633B4E" w:rsidRDefault="006F33A4" w:rsidP="006F33A4">
      <w:pPr>
        <w:tabs>
          <w:tab w:val="left" w:pos="1134"/>
        </w:tabs>
        <w:spacing w:before="300"/>
        <w:ind w:left="1134" w:right="-142"/>
        <w:jc w:val="both"/>
        <w:rPr>
          <w:sz w:val="28"/>
          <w:szCs w:val="26"/>
        </w:rPr>
      </w:pPr>
      <w:r w:rsidRPr="00551255">
        <w:rPr>
          <w:b/>
          <w:sz w:val="28"/>
          <w:szCs w:val="26"/>
        </w:rPr>
        <w:t>La guerre constitue la première cause de la faim</w:t>
      </w:r>
      <w:r>
        <w:rPr>
          <w:sz w:val="28"/>
          <w:szCs w:val="26"/>
        </w:rPr>
        <w:t xml:space="preserve"> : </w:t>
      </w:r>
      <w:r w:rsidRPr="00B024EC">
        <w:rPr>
          <w:sz w:val="28"/>
          <w:szCs w:val="26"/>
        </w:rPr>
        <w:t>60 % de la population qui souffre de la faim vit dans des pays qui subissent des conflits armés.</w:t>
      </w:r>
    </w:p>
    <w:p w:rsidR="006F33A4" w:rsidRPr="00633B4E" w:rsidRDefault="006F33A4" w:rsidP="006F33A4">
      <w:pPr>
        <w:tabs>
          <w:tab w:val="left" w:pos="1134"/>
        </w:tabs>
        <w:spacing w:before="300"/>
        <w:ind w:left="1134" w:right="-142"/>
        <w:jc w:val="both"/>
        <w:rPr>
          <w:sz w:val="28"/>
          <w:szCs w:val="26"/>
        </w:rPr>
      </w:pPr>
      <w:r w:rsidRPr="00B024EC">
        <w:rPr>
          <w:sz w:val="28"/>
          <w:szCs w:val="26"/>
        </w:rPr>
        <w:t xml:space="preserve">La guerre prive les </w:t>
      </w:r>
      <w:r>
        <w:rPr>
          <w:sz w:val="28"/>
          <w:szCs w:val="26"/>
        </w:rPr>
        <w:t>habitants</w:t>
      </w:r>
      <w:r w:rsidRPr="00B024EC">
        <w:rPr>
          <w:sz w:val="28"/>
          <w:szCs w:val="26"/>
        </w:rPr>
        <w:t xml:space="preserve"> de leurs moyens de subsistance ; les oblige à fuir les combats, à se réfugier dans des pays voisins où elles sont parfois accueillies dans des camps</w:t>
      </w:r>
      <w:r>
        <w:rPr>
          <w:sz w:val="28"/>
          <w:szCs w:val="26"/>
        </w:rPr>
        <w:t xml:space="preserve">. </w:t>
      </w:r>
      <w:r w:rsidRPr="00B024EC">
        <w:rPr>
          <w:sz w:val="28"/>
          <w:szCs w:val="26"/>
        </w:rPr>
        <w:t>Le nombre d’enfants et de femmes est particulièrement élevé dans ces populations déplacées pour qui la faim reste une souffrance quotidienne</w:t>
      </w:r>
      <w:r w:rsidRPr="00633B4E">
        <w:rPr>
          <w:sz w:val="28"/>
          <w:szCs w:val="26"/>
        </w:rPr>
        <w:t>.</w:t>
      </w:r>
    </w:p>
    <w:p w:rsidR="006F33A4" w:rsidRDefault="006F33A4" w:rsidP="006F33A4">
      <w:pPr>
        <w:spacing w:before="300"/>
        <w:ind w:left="1134" w:right="-142"/>
        <w:jc w:val="both"/>
        <w:rPr>
          <w:sz w:val="28"/>
          <w:szCs w:val="26"/>
        </w:rPr>
      </w:pPr>
      <w:r w:rsidRPr="00551255">
        <w:rPr>
          <w:b/>
          <w:sz w:val="28"/>
          <w:szCs w:val="26"/>
        </w:rPr>
        <w:t>La paix est donc la condition première pour rétablir la sécurité alimentaire</w:t>
      </w:r>
      <w:r w:rsidRPr="00B024EC">
        <w:rPr>
          <w:sz w:val="28"/>
          <w:szCs w:val="26"/>
        </w:rPr>
        <w:t>. Le CCFD – Terre Solidaire apporte son soutien à des organisations partenaires qui œuvrent pour la préservation de la paix</w:t>
      </w:r>
      <w:r>
        <w:rPr>
          <w:sz w:val="28"/>
          <w:szCs w:val="26"/>
        </w:rPr>
        <w:t>.</w:t>
      </w:r>
    </w:p>
    <w:p w:rsidR="006F33A4" w:rsidRDefault="006F33A4" w:rsidP="006F33A4">
      <w:pPr>
        <w:spacing w:before="300"/>
        <w:ind w:left="1134" w:right="-142"/>
        <w:jc w:val="both"/>
        <w:rPr>
          <w:sz w:val="28"/>
          <w:szCs w:val="26"/>
        </w:rPr>
      </w:pPr>
      <w:r w:rsidRPr="00B024EC">
        <w:rPr>
          <w:sz w:val="28"/>
          <w:szCs w:val="26"/>
        </w:rPr>
        <w:t>En Colombie</w:t>
      </w:r>
      <w:r>
        <w:rPr>
          <w:sz w:val="28"/>
          <w:szCs w:val="26"/>
        </w:rPr>
        <w:t xml:space="preserve"> par exemple</w:t>
      </w:r>
      <w:r w:rsidRPr="00B024EC">
        <w:rPr>
          <w:sz w:val="28"/>
          <w:szCs w:val="26"/>
        </w:rPr>
        <w:t>, le CCFD – Terre Solidaire s’engage pour le maintien des accords de paix signés en novembre 2016 entre le gouvernement et les Forces armées révolutionnaires colombiennes</w:t>
      </w:r>
      <w:r>
        <w:rPr>
          <w:sz w:val="28"/>
          <w:szCs w:val="26"/>
        </w:rPr>
        <w:t>.</w:t>
      </w:r>
    </w:p>
    <w:p w:rsidR="006F33A4" w:rsidRPr="00633B4E" w:rsidRDefault="006F33A4" w:rsidP="006F33A4">
      <w:pPr>
        <w:spacing w:before="300"/>
        <w:ind w:left="1134" w:right="-142"/>
        <w:jc w:val="both"/>
        <w:rPr>
          <w:sz w:val="28"/>
          <w:szCs w:val="26"/>
        </w:rPr>
      </w:pPr>
      <w:r w:rsidRPr="00162D5B">
        <w:rPr>
          <w:noProof/>
          <w:sz w:val="28"/>
          <w:szCs w:val="26"/>
          <w:lang w:eastAsia="fr-FR"/>
        </w:rPr>
        <mc:AlternateContent>
          <mc:Choice Requires="wps">
            <w:drawing>
              <wp:anchor distT="91440" distB="91440" distL="114300" distR="114300" simplePos="0" relativeHeight="251665408" behindDoc="0" locked="0" layoutInCell="1" allowOverlap="1" wp14:anchorId="057BD2DE" wp14:editId="7A554B1D">
                <wp:simplePos x="0" y="0"/>
                <wp:positionH relativeFrom="page">
                  <wp:posOffset>63500</wp:posOffset>
                </wp:positionH>
                <wp:positionV relativeFrom="paragraph">
                  <wp:posOffset>756920</wp:posOffset>
                </wp:positionV>
                <wp:extent cx="1574800" cy="1403985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3A4" w:rsidRPr="00856D12" w:rsidRDefault="006F33A4" w:rsidP="006F33A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 w:line="228" w:lineRule="auto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</w:rPr>
                            </w:pPr>
                            <w:r w:rsidRPr="00856D12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4"/>
                              </w:rPr>
                              <w:t xml:space="preserve">Ce paragraphe 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4"/>
                              </w:rPr>
                              <w:t>suppose que</w:t>
                            </w:r>
                            <w:r w:rsidRPr="00856D12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4"/>
                              </w:rPr>
                              <w:t xml:space="preserve"> les livrets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4"/>
                              </w:rPr>
                              <w:t xml:space="preserve"> aient bien été distribués le mercredi des Cendres. </w:t>
                            </w:r>
                            <w:r w:rsidRPr="00856D12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4"/>
                              </w:rPr>
                              <w:t xml:space="preserve">Changez le 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4"/>
                              </w:rPr>
                              <w:t xml:space="preserve">  </w:t>
                            </w:r>
                            <w:r w:rsidRPr="00856D12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4"/>
                              </w:rPr>
                              <w:t xml:space="preserve">si 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4"/>
                              </w:rPr>
                              <w:t>vous ne pouvez les distribuer que le premier dimanche de Carême.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5pt;margin-top:59.6pt;width:124pt;height:110.55pt;z-index:251665408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" filled="f" stroked="f">
                <v:textbox style="mso-fit-shape-to-text:t">
                  <w:txbxContent>
                    <w:p w:rsidR="006F33A4" w:rsidRPr="00856D12" w:rsidRDefault="006F33A4" w:rsidP="006F33A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 w:line="228" w:lineRule="auto"/>
                        <w:rPr>
                          <w:i/>
                          <w:iCs/>
                          <w:color w:val="4472C4" w:themeColor="accent1"/>
                          <w:sz w:val="20"/>
                        </w:rPr>
                      </w:pPr>
                      <w:r w:rsidRPr="00856D12">
                        <w:rPr>
                          <w:i/>
                          <w:iCs/>
                          <w:color w:val="4472C4" w:themeColor="accent1"/>
                          <w:sz w:val="20"/>
                          <w:szCs w:val="24"/>
                        </w:rPr>
                        <w:t xml:space="preserve">Ce paragraphe </w:t>
                      </w:r>
                      <w:r>
                        <w:rPr>
                          <w:i/>
                          <w:iCs/>
                          <w:color w:val="4472C4" w:themeColor="accent1"/>
                          <w:sz w:val="20"/>
                          <w:szCs w:val="24"/>
                        </w:rPr>
                        <w:t>suppose que</w:t>
                      </w:r>
                      <w:r w:rsidRPr="00856D12">
                        <w:rPr>
                          <w:i/>
                          <w:iCs/>
                          <w:color w:val="4472C4" w:themeColor="accent1"/>
                          <w:sz w:val="20"/>
                          <w:szCs w:val="24"/>
                        </w:rPr>
                        <w:t xml:space="preserve"> les livrets</w:t>
                      </w:r>
                      <w:r>
                        <w:rPr>
                          <w:i/>
                          <w:iCs/>
                          <w:color w:val="4472C4" w:themeColor="accent1"/>
                          <w:sz w:val="20"/>
                          <w:szCs w:val="24"/>
                        </w:rPr>
                        <w:t xml:space="preserve"> aient bien été distribués le mercredi des Cendres. </w:t>
                      </w:r>
                      <w:r w:rsidRPr="00856D12">
                        <w:rPr>
                          <w:i/>
                          <w:iCs/>
                          <w:color w:val="4472C4" w:themeColor="accent1"/>
                          <w:sz w:val="20"/>
                          <w:szCs w:val="24"/>
                        </w:rPr>
                        <w:t xml:space="preserve">Changez le </w:t>
                      </w:r>
                      <w:r>
                        <w:rPr>
                          <w:i/>
                          <w:iCs/>
                          <w:color w:val="4472C4" w:themeColor="accent1"/>
                          <w:sz w:val="20"/>
                          <w:szCs w:val="24"/>
                        </w:rPr>
                        <w:t xml:space="preserve">  </w:t>
                      </w:r>
                      <w:r w:rsidRPr="00856D12">
                        <w:rPr>
                          <w:i/>
                          <w:iCs/>
                          <w:color w:val="4472C4" w:themeColor="accent1"/>
                          <w:sz w:val="20"/>
                          <w:szCs w:val="24"/>
                        </w:rPr>
                        <w:t xml:space="preserve">si </w:t>
                      </w:r>
                      <w:r>
                        <w:rPr>
                          <w:i/>
                          <w:iCs/>
                          <w:color w:val="4472C4" w:themeColor="accent1"/>
                          <w:sz w:val="20"/>
                          <w:szCs w:val="24"/>
                        </w:rPr>
                        <w:t>vous ne pouvez les distribuer que le premier dimanche de Carême.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8"/>
          <w:szCs w:val="26"/>
        </w:rPr>
        <w:t>Pendant le</w:t>
      </w:r>
      <w:r w:rsidRPr="00B024EC">
        <w:rPr>
          <w:sz w:val="28"/>
          <w:szCs w:val="26"/>
        </w:rPr>
        <w:t xml:space="preserve"> Carême et à la suite du Christ, soutenons les efforts de paix, </w:t>
      </w:r>
      <w:r>
        <w:rPr>
          <w:sz w:val="28"/>
          <w:szCs w:val="26"/>
        </w:rPr>
        <w:t>aidons les</w:t>
      </w:r>
      <w:r w:rsidRPr="00B024EC">
        <w:rPr>
          <w:sz w:val="28"/>
          <w:szCs w:val="26"/>
        </w:rPr>
        <w:t xml:space="preserve"> conférences des évêques dans des situations de guerre civile, </w:t>
      </w:r>
      <w:r w:rsidRPr="00685FCD">
        <w:rPr>
          <w:b/>
          <w:sz w:val="28"/>
          <w:szCs w:val="26"/>
        </w:rPr>
        <w:t>devenons nous-mêmes semeurs de PAIX dans notre vie</w:t>
      </w:r>
      <w:r>
        <w:rPr>
          <w:sz w:val="28"/>
          <w:szCs w:val="26"/>
        </w:rPr>
        <w:t>.</w:t>
      </w:r>
    </w:p>
    <w:p w:rsidR="006F33A4" w:rsidRDefault="006F33A4" w:rsidP="006F33A4">
      <w:pPr>
        <w:spacing w:before="300"/>
        <w:ind w:left="1134" w:right="-142"/>
        <w:jc w:val="both"/>
        <w:rPr>
          <w:sz w:val="28"/>
          <w:szCs w:val="26"/>
        </w:rPr>
      </w:pPr>
      <w:r>
        <w:rPr>
          <w:sz w:val="28"/>
          <w:szCs w:val="26"/>
        </w:rPr>
        <w:t>U</w:t>
      </w:r>
      <w:r w:rsidRPr="00633B4E">
        <w:rPr>
          <w:sz w:val="28"/>
          <w:szCs w:val="26"/>
        </w:rPr>
        <w:t xml:space="preserve">n livret de Carême </w:t>
      </w:r>
      <w:r>
        <w:rPr>
          <w:sz w:val="28"/>
          <w:szCs w:val="26"/>
        </w:rPr>
        <w:t>a été distribué lors de la cérémonie des Cendres. Il est encore à votre disposition sur les tables au fond de l’église. Prenez-le : c’est une aide pour vivre le Carême comme un véritable temps de ressourcement et d’engagement.</w:t>
      </w:r>
      <w:r w:rsidRPr="00633B4E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                    </w:t>
      </w:r>
      <w:r w:rsidRPr="00633B4E">
        <w:rPr>
          <w:sz w:val="28"/>
          <w:szCs w:val="26"/>
        </w:rPr>
        <w:t>Merci de votre attention.</w:t>
      </w:r>
    </w:p>
    <w:p w:rsidR="006F33A4" w:rsidRDefault="006F33A4" w:rsidP="006F33A4">
      <w:pPr>
        <w:spacing w:after="60"/>
        <w:ind w:left="567" w:right="-142"/>
        <w:jc w:val="center"/>
        <w:rPr>
          <w:b/>
          <w:color w:val="000000" w:themeColor="text1"/>
          <w:sz w:val="32"/>
        </w:rPr>
      </w:pPr>
      <w:r w:rsidRPr="001331DF"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BF9EEFF" wp14:editId="6E52AB1D">
                <wp:simplePos x="0" y="0"/>
                <wp:positionH relativeFrom="margin">
                  <wp:posOffset>-66040</wp:posOffset>
                </wp:positionH>
                <wp:positionV relativeFrom="paragraph">
                  <wp:posOffset>635</wp:posOffset>
                </wp:positionV>
                <wp:extent cx="857885" cy="828040"/>
                <wp:effectExtent l="0" t="0" r="0" b="10160"/>
                <wp:wrapNone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885" cy="828040"/>
                          <a:chOff x="0" y="-6350"/>
                          <a:chExt cx="857885" cy="828040"/>
                        </a:xfrm>
                      </wpg:grpSpPr>
                      <wps:wsp>
                        <wps:cNvPr id="11" name="Ellipse 11"/>
                        <wps:cNvSpPr/>
                        <wps:spPr>
                          <a:xfrm>
                            <a:off x="19050" y="-6350"/>
                            <a:ext cx="828001" cy="828040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5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9850"/>
                            <a:ext cx="857885" cy="589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33A4" w:rsidRDefault="006F33A4" w:rsidP="006F33A4">
                              <w:pPr>
                                <w:spacing w:after="0" w:line="240" w:lineRule="auto"/>
                                <w:jc w:val="center"/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  <w:t>Série</w:t>
                              </w:r>
                            </w:p>
                            <w:p w:rsidR="006F33A4" w:rsidRDefault="006F33A4" w:rsidP="006F33A4">
                              <w:pPr>
                                <w:spacing w:after="0" w:line="240" w:lineRule="auto"/>
                                <w:jc w:val="center"/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  <w:t>complète</w:t>
                              </w:r>
                              <w:proofErr w:type="gramEnd"/>
                            </w:p>
                            <w:p w:rsidR="006F33A4" w:rsidRDefault="006F33A4" w:rsidP="006F33A4">
                              <w:pPr>
                                <w:spacing w:after="0" w:line="240" w:lineRule="auto"/>
                                <w:jc w:val="center"/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  <w:t>d’annonces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0" o:spid="_x0000_s1034" style="position:absolute;left:0;text-align:left;margin-left:-5.2pt;margin-top:.05pt;width:67.55pt;height:65.2pt;z-index:251671552;mso-position-horizontal-relative:margin" coordorigin=",-63" coordsize="8578,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">
                <v:oval id="Ellipse 11" o:spid="_x0000_s1035" style="position:absolute;left:190;top:-63;width:8280;height:82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4d6L8A&#10;AADbAAAADwAAAGRycy9kb3ducmV2LnhtbERPTYvCMBC9C/6HMIIX0bQKItUoKix4WdAqeB2asS1t&#10;JrXJavffG0HwNo/3OatNZ2rxoNaVlhXEkwgEcWZ1ybmCy/lnvADhPLLG2jIp+CcHm3W/t8JE2yef&#10;6JH6XIQQdgkqKLxvEildVpBBN7ENceButjXoA2xzqVt8hnBTy2kUzaXBkkNDgQ3tC8qq9M8o6A6x&#10;rfKrd6M0utx/q/J0nM92Sg0H3XYJwlPnv+KP+6DD/Bjev4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zh3ovwAAANsAAAAPAAAAAAAAAAAAAAAAAJgCAABkcnMvZG93bnJl&#10;di54bWxQSwUGAAAAAAQABAD1AAAAhAMAAAAA&#10;" fillcolor="#1f4d78 [1608]" strokecolor="#1f3763 [1604]" strokeweight="1pt">
                  <v:stroke joinstyle="miter"/>
                </v:oval>
                <v:shape id="_x0000_s1036" type="#_x0000_t202" style="position:absolute;top:698;width:8578;height:5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    <v:textbox style="mso-fit-shape-to-text:t">
                    <w:txbxContent>
                      <w:p w:rsidR="006F33A4" w:rsidRDefault="006F33A4" w:rsidP="006F33A4">
                        <w:pPr>
                          <w:spacing w:after="0" w:line="240" w:lineRule="auto"/>
                          <w:jc w:val="center"/>
                          <w:rPr>
                            <w:color w:val="FFFFFF" w:themeColor="background1"/>
                            <w:sz w:val="21"/>
                            <w:szCs w:val="21"/>
                          </w:rPr>
                        </w:pPr>
                        <w:r>
                          <w:rPr>
                            <w:color w:val="FFFFFF" w:themeColor="background1"/>
                            <w:sz w:val="21"/>
                            <w:szCs w:val="21"/>
                          </w:rPr>
                          <w:t>Série</w:t>
                        </w:r>
                      </w:p>
                      <w:p w:rsidR="006F33A4" w:rsidRDefault="006F33A4" w:rsidP="006F33A4">
                        <w:pPr>
                          <w:spacing w:after="0" w:line="240" w:lineRule="auto"/>
                          <w:jc w:val="center"/>
                          <w:rPr>
                            <w:color w:val="FFFFFF" w:themeColor="background1"/>
                            <w:sz w:val="21"/>
                            <w:szCs w:val="21"/>
                          </w:rPr>
                        </w:pPr>
                        <w:proofErr w:type="gramStart"/>
                        <w:r>
                          <w:rPr>
                            <w:color w:val="FFFFFF" w:themeColor="background1"/>
                            <w:sz w:val="21"/>
                            <w:szCs w:val="21"/>
                          </w:rPr>
                          <w:t>complète</w:t>
                        </w:r>
                        <w:proofErr w:type="gramEnd"/>
                      </w:p>
                      <w:p w:rsidR="006F33A4" w:rsidRDefault="006F33A4" w:rsidP="006F33A4">
                        <w:pPr>
                          <w:spacing w:after="0" w:line="240" w:lineRule="auto"/>
                          <w:jc w:val="center"/>
                          <w:rPr>
                            <w:color w:val="FFFFFF" w:themeColor="background1"/>
                            <w:sz w:val="21"/>
                            <w:szCs w:val="21"/>
                          </w:rPr>
                        </w:pPr>
                        <w:proofErr w:type="gramStart"/>
                        <w:r>
                          <w:rPr>
                            <w:color w:val="FFFFFF" w:themeColor="background1"/>
                            <w:sz w:val="21"/>
                            <w:szCs w:val="21"/>
                          </w:rPr>
                          <w:t>d’annonces</w:t>
                        </w:r>
                        <w:proofErr w:type="gram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747B68C0" wp14:editId="3D6E7946">
            <wp:extent cx="2430182" cy="1026774"/>
            <wp:effectExtent l="0" t="0" r="0" b="254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au logo_couleur_quadr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443" cy="1028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3A4" w:rsidRPr="00633B4E" w:rsidRDefault="006F33A4" w:rsidP="006F33A4">
      <w:pPr>
        <w:spacing w:after="60"/>
        <w:ind w:left="567" w:right="-142"/>
        <w:jc w:val="center"/>
        <w:rPr>
          <w:b/>
          <w:color w:val="000000" w:themeColor="text1"/>
          <w:sz w:val="32"/>
        </w:rPr>
      </w:pPr>
      <w:r w:rsidRPr="00633B4E">
        <w:rPr>
          <w:b/>
          <w:color w:val="000000" w:themeColor="text1"/>
          <w:sz w:val="32"/>
        </w:rPr>
        <w:t>« Vivre le Carême 2019 »</w:t>
      </w:r>
    </w:p>
    <w:p w:rsidR="006F33A4" w:rsidRDefault="006F33A4" w:rsidP="006F33A4">
      <w:pPr>
        <w:ind w:left="567" w:right="-142"/>
        <w:jc w:val="center"/>
        <w:rPr>
          <w:sz w:val="24"/>
          <w:szCs w:val="24"/>
        </w:rPr>
      </w:pPr>
      <w:r>
        <w:rPr>
          <w:b/>
          <w:color w:val="000000" w:themeColor="text1"/>
          <w:sz w:val="34"/>
          <w:szCs w:val="34"/>
        </w:rPr>
        <w:t xml:space="preserve"> </w:t>
      </w:r>
      <w:r w:rsidRPr="0026796D">
        <w:rPr>
          <w:b/>
          <w:color w:val="000000" w:themeColor="text1"/>
          <w:sz w:val="28"/>
          <w:szCs w:val="34"/>
        </w:rPr>
        <w:t xml:space="preserve">     </w:t>
      </w:r>
      <w:r w:rsidRPr="00A676FD">
        <w:rPr>
          <w:b/>
          <w:color w:val="000000" w:themeColor="text1"/>
          <w:sz w:val="34"/>
          <w:szCs w:val="34"/>
        </w:rPr>
        <w:t>Annonce</w:t>
      </w:r>
      <w:r w:rsidRPr="0026796D">
        <w:rPr>
          <w:b/>
          <w:color w:val="000000" w:themeColor="text1"/>
          <w:sz w:val="24"/>
          <w:szCs w:val="34"/>
        </w:rPr>
        <w:t xml:space="preserve"> </w:t>
      </w:r>
      <w:r w:rsidRPr="00A676FD">
        <w:rPr>
          <w:b/>
          <w:color w:val="000000" w:themeColor="text1"/>
          <w:sz w:val="34"/>
          <w:szCs w:val="34"/>
        </w:rPr>
        <w:t>pour</w:t>
      </w:r>
      <w:r w:rsidRPr="0026796D">
        <w:rPr>
          <w:b/>
          <w:color w:val="000000" w:themeColor="text1"/>
          <w:sz w:val="26"/>
          <w:szCs w:val="26"/>
        </w:rPr>
        <w:t xml:space="preserve"> </w:t>
      </w:r>
      <w:r w:rsidRPr="00A676FD">
        <w:rPr>
          <w:b/>
          <w:color w:val="000000" w:themeColor="text1"/>
          <w:sz w:val="34"/>
          <w:szCs w:val="34"/>
        </w:rPr>
        <w:t xml:space="preserve">le </w:t>
      </w:r>
      <w:r>
        <w:rPr>
          <w:b/>
          <w:color w:val="000000" w:themeColor="text1"/>
          <w:sz w:val="34"/>
          <w:szCs w:val="34"/>
        </w:rPr>
        <w:t>2</w:t>
      </w:r>
      <w:r w:rsidRPr="0026796D">
        <w:rPr>
          <w:b/>
          <w:color w:val="000000" w:themeColor="text1"/>
          <w:sz w:val="34"/>
          <w:szCs w:val="34"/>
          <w:vertAlign w:val="superscript"/>
        </w:rPr>
        <w:t>ème</w:t>
      </w:r>
      <w:r w:rsidRPr="002701A6">
        <w:rPr>
          <w:b/>
          <w:color w:val="000000" w:themeColor="text1"/>
          <w:szCs w:val="34"/>
        </w:rPr>
        <w:t xml:space="preserve"> </w:t>
      </w:r>
      <w:r w:rsidRPr="00A676FD">
        <w:rPr>
          <w:b/>
          <w:color w:val="000000" w:themeColor="text1"/>
          <w:sz w:val="34"/>
          <w:szCs w:val="34"/>
        </w:rPr>
        <w:t>dimanche</w:t>
      </w:r>
      <w:r w:rsidRPr="0026796D">
        <w:rPr>
          <w:b/>
          <w:color w:val="000000" w:themeColor="text1"/>
          <w:sz w:val="26"/>
          <w:szCs w:val="26"/>
        </w:rPr>
        <w:t xml:space="preserve"> </w:t>
      </w:r>
      <w:r w:rsidRPr="00A676FD">
        <w:rPr>
          <w:b/>
          <w:color w:val="000000" w:themeColor="text1"/>
          <w:sz w:val="34"/>
          <w:szCs w:val="34"/>
        </w:rPr>
        <w:t>de</w:t>
      </w:r>
      <w:r w:rsidRPr="0026796D">
        <w:rPr>
          <w:b/>
          <w:color w:val="000000" w:themeColor="text1"/>
          <w:sz w:val="26"/>
          <w:szCs w:val="26"/>
        </w:rPr>
        <w:t xml:space="preserve"> </w:t>
      </w:r>
      <w:r w:rsidRPr="00A676FD">
        <w:rPr>
          <w:b/>
          <w:color w:val="000000" w:themeColor="text1"/>
          <w:sz w:val="34"/>
          <w:szCs w:val="34"/>
        </w:rPr>
        <w:t>Carême</w:t>
      </w:r>
      <w:r w:rsidRPr="00A676FD">
        <w:rPr>
          <w:b/>
          <w:color w:val="000000" w:themeColor="text1"/>
        </w:rPr>
        <w:t xml:space="preserve"> </w:t>
      </w:r>
      <w:r w:rsidRPr="00A676FD">
        <w:rPr>
          <w:b/>
          <w:color w:val="000000" w:themeColor="text1"/>
          <w:sz w:val="26"/>
          <w:szCs w:val="26"/>
        </w:rPr>
        <w:t>(</w:t>
      </w:r>
      <w:r>
        <w:rPr>
          <w:b/>
          <w:color w:val="000000" w:themeColor="text1"/>
          <w:sz w:val="26"/>
          <w:szCs w:val="26"/>
        </w:rPr>
        <w:t>16</w:t>
      </w:r>
      <w:r w:rsidRPr="002701A6">
        <w:rPr>
          <w:b/>
          <w:color w:val="000000" w:themeColor="text1"/>
          <w:sz w:val="24"/>
          <w:szCs w:val="26"/>
        </w:rPr>
        <w:t xml:space="preserve"> </w:t>
      </w:r>
      <w:r w:rsidRPr="00A676FD">
        <w:rPr>
          <w:b/>
          <w:color w:val="000000" w:themeColor="text1"/>
          <w:sz w:val="26"/>
          <w:szCs w:val="26"/>
        </w:rPr>
        <w:t>et</w:t>
      </w:r>
      <w:r w:rsidRPr="002701A6">
        <w:rPr>
          <w:b/>
          <w:color w:val="000000" w:themeColor="text1"/>
          <w:sz w:val="24"/>
          <w:szCs w:val="26"/>
        </w:rPr>
        <w:t xml:space="preserve"> </w:t>
      </w:r>
      <w:r w:rsidRPr="00A676FD">
        <w:rPr>
          <w:b/>
          <w:color w:val="000000" w:themeColor="text1"/>
          <w:sz w:val="26"/>
          <w:szCs w:val="26"/>
        </w:rPr>
        <w:t>1</w:t>
      </w:r>
      <w:r>
        <w:rPr>
          <w:b/>
          <w:color w:val="000000" w:themeColor="text1"/>
          <w:sz w:val="26"/>
          <w:szCs w:val="26"/>
        </w:rPr>
        <w:t>7</w:t>
      </w:r>
      <w:r w:rsidRPr="002701A6">
        <w:rPr>
          <w:b/>
          <w:color w:val="000000" w:themeColor="text1"/>
          <w:sz w:val="20"/>
          <w:szCs w:val="26"/>
        </w:rPr>
        <w:t xml:space="preserve"> </w:t>
      </w:r>
      <w:r w:rsidRPr="00A676FD">
        <w:rPr>
          <w:b/>
          <w:color w:val="000000" w:themeColor="text1"/>
          <w:sz w:val="26"/>
          <w:szCs w:val="26"/>
        </w:rPr>
        <w:t>mars</w:t>
      </w:r>
      <w:r w:rsidRPr="002701A6">
        <w:rPr>
          <w:b/>
          <w:color w:val="000000" w:themeColor="text1"/>
          <w:sz w:val="20"/>
          <w:szCs w:val="26"/>
        </w:rPr>
        <w:t xml:space="preserve"> </w:t>
      </w:r>
      <w:r w:rsidRPr="00A676FD">
        <w:rPr>
          <w:b/>
          <w:color w:val="000000" w:themeColor="text1"/>
          <w:sz w:val="26"/>
          <w:szCs w:val="26"/>
        </w:rPr>
        <w:t>2019)</w:t>
      </w:r>
      <w:r>
        <w:rPr>
          <w:sz w:val="24"/>
          <w:szCs w:val="24"/>
        </w:rPr>
        <w:t xml:space="preserve"> </w:t>
      </w:r>
    </w:p>
    <w:p w:rsidR="006F33A4" w:rsidRDefault="006F33A4" w:rsidP="006F33A4">
      <w:pPr>
        <w:tabs>
          <w:tab w:val="left" w:pos="1134"/>
        </w:tabs>
        <w:ind w:left="1021" w:right="-142"/>
        <w:jc w:val="both"/>
        <w:rPr>
          <w:sz w:val="28"/>
          <w:szCs w:val="26"/>
        </w:rPr>
      </w:pPr>
      <w:r w:rsidRPr="00633B4E">
        <w:rPr>
          <w:sz w:val="28"/>
          <w:szCs w:val="26"/>
        </w:rPr>
        <w:t xml:space="preserve">Tout-au-long </w:t>
      </w:r>
      <w:r>
        <w:rPr>
          <w:sz w:val="28"/>
          <w:szCs w:val="26"/>
        </w:rPr>
        <w:t>du</w:t>
      </w:r>
      <w:r w:rsidRPr="00633B4E">
        <w:rPr>
          <w:sz w:val="28"/>
          <w:szCs w:val="26"/>
        </w:rPr>
        <w:t xml:space="preserve"> Carême, l’équipe du CCFD – Terre Solidaire de votre paroisse </w:t>
      </w:r>
      <w:r>
        <w:rPr>
          <w:sz w:val="28"/>
          <w:szCs w:val="26"/>
        </w:rPr>
        <w:t>souhaite</w:t>
      </w:r>
      <w:r w:rsidR="003A6597">
        <w:rPr>
          <w:sz w:val="28"/>
          <w:szCs w:val="26"/>
        </w:rPr>
        <w:t xml:space="preserve"> vous présente</w:t>
      </w:r>
      <w:r w:rsidRPr="00633B4E">
        <w:rPr>
          <w:sz w:val="28"/>
          <w:szCs w:val="26"/>
        </w:rPr>
        <w:t xml:space="preserve"> </w:t>
      </w:r>
      <w:r>
        <w:rPr>
          <w:sz w:val="28"/>
          <w:szCs w:val="26"/>
        </w:rPr>
        <w:t>l</w:t>
      </w:r>
      <w:r w:rsidRPr="00633B4E">
        <w:rPr>
          <w:sz w:val="28"/>
          <w:szCs w:val="26"/>
        </w:rPr>
        <w:t xml:space="preserve">es causes </w:t>
      </w:r>
      <w:r>
        <w:rPr>
          <w:sz w:val="28"/>
          <w:szCs w:val="26"/>
        </w:rPr>
        <w:t xml:space="preserve">principales </w:t>
      </w:r>
      <w:r w:rsidRPr="00633B4E">
        <w:rPr>
          <w:sz w:val="28"/>
          <w:szCs w:val="26"/>
        </w:rPr>
        <w:t>de la faim dans le monde ainsi que les moyens d’y remédier</w:t>
      </w:r>
      <w:r>
        <w:rPr>
          <w:sz w:val="28"/>
          <w:szCs w:val="26"/>
        </w:rPr>
        <w:t>.</w:t>
      </w:r>
    </w:p>
    <w:p w:rsidR="006F33A4" w:rsidRDefault="006F33A4" w:rsidP="006F33A4">
      <w:pPr>
        <w:tabs>
          <w:tab w:val="left" w:pos="1134"/>
        </w:tabs>
        <w:spacing w:before="300"/>
        <w:ind w:left="1021" w:right="-142"/>
        <w:jc w:val="both"/>
        <w:rPr>
          <w:sz w:val="28"/>
          <w:szCs w:val="28"/>
        </w:rPr>
      </w:pPr>
      <w:r w:rsidRPr="00CF1888">
        <w:rPr>
          <w:sz w:val="28"/>
          <w:szCs w:val="28"/>
        </w:rPr>
        <w:t xml:space="preserve">Après la guerre </w:t>
      </w:r>
      <w:r>
        <w:rPr>
          <w:sz w:val="28"/>
          <w:szCs w:val="28"/>
        </w:rPr>
        <w:t xml:space="preserve">dont nous avons parlé </w:t>
      </w:r>
      <w:r w:rsidRPr="00CF1888">
        <w:rPr>
          <w:sz w:val="28"/>
          <w:szCs w:val="28"/>
        </w:rPr>
        <w:t xml:space="preserve">dimanche dernier, </w:t>
      </w:r>
      <w:r w:rsidRPr="00CF1888">
        <w:rPr>
          <w:b/>
          <w:sz w:val="28"/>
          <w:szCs w:val="28"/>
        </w:rPr>
        <w:t>la deuxième cause de la faim est</w:t>
      </w:r>
      <w:r w:rsidRPr="00CF1888">
        <w:rPr>
          <w:sz w:val="28"/>
          <w:szCs w:val="28"/>
        </w:rPr>
        <w:t xml:space="preserve"> </w:t>
      </w:r>
      <w:r w:rsidRPr="00CF1888">
        <w:rPr>
          <w:b/>
          <w:sz w:val="28"/>
          <w:szCs w:val="28"/>
        </w:rPr>
        <w:t>le développement de l’agro-industrie</w:t>
      </w:r>
      <w:r>
        <w:rPr>
          <w:sz w:val="28"/>
          <w:szCs w:val="28"/>
        </w:rPr>
        <w:t>.</w:t>
      </w:r>
    </w:p>
    <w:p w:rsidR="006F33A4" w:rsidRPr="00285C4C" w:rsidRDefault="006F33A4" w:rsidP="006F33A4">
      <w:pPr>
        <w:tabs>
          <w:tab w:val="left" w:pos="1134"/>
        </w:tabs>
        <w:spacing w:before="300"/>
        <w:ind w:left="1021" w:right="-142"/>
        <w:jc w:val="both"/>
      </w:pPr>
      <w:r>
        <w:rPr>
          <w:sz w:val="28"/>
        </w:rPr>
        <w:t>E</w:t>
      </w:r>
      <w:r w:rsidRPr="00CF1888">
        <w:rPr>
          <w:sz w:val="28"/>
        </w:rPr>
        <w:t>n Asie, en Amérique du Sud, en Afrique, des multinationales accaparent les terres des paysans</w:t>
      </w:r>
      <w:r>
        <w:rPr>
          <w:sz w:val="28"/>
        </w:rPr>
        <w:t xml:space="preserve"> </w:t>
      </w:r>
      <w:r w:rsidRPr="00CF1888">
        <w:rPr>
          <w:sz w:val="28"/>
        </w:rPr>
        <w:t xml:space="preserve">pour développer des monocultures (soja, palmiers à huile…) en vue de l’exportation. </w:t>
      </w:r>
      <w:r w:rsidRPr="001138AF">
        <w:rPr>
          <w:b/>
          <w:sz w:val="28"/>
          <w:szCs w:val="28"/>
        </w:rPr>
        <w:t>Privés de leurs terres, les habitants ne sont plus capables de nourrir leur famille</w:t>
      </w:r>
      <w:r w:rsidRPr="00CF1888">
        <w:rPr>
          <w:sz w:val="28"/>
          <w:szCs w:val="28"/>
        </w:rPr>
        <w:t>.</w:t>
      </w:r>
      <w:r w:rsidRPr="00285C4C">
        <w:t xml:space="preserve"> </w:t>
      </w:r>
    </w:p>
    <w:p w:rsidR="006F33A4" w:rsidRPr="00CF1888" w:rsidRDefault="006F33A4" w:rsidP="006F33A4">
      <w:pPr>
        <w:tabs>
          <w:tab w:val="left" w:pos="1134"/>
        </w:tabs>
        <w:spacing w:before="300"/>
        <w:ind w:left="1021" w:right="-142"/>
        <w:jc w:val="both"/>
        <w:rPr>
          <w:sz w:val="28"/>
          <w:szCs w:val="28"/>
        </w:rPr>
      </w:pPr>
      <w:r w:rsidRPr="00CF1888">
        <w:rPr>
          <w:sz w:val="28"/>
          <w:szCs w:val="28"/>
        </w:rPr>
        <w:t xml:space="preserve">Pour le CCFD – Terre Solidaire, un changement de modèle est possible et nécessaire. </w:t>
      </w:r>
      <w:r>
        <w:rPr>
          <w:sz w:val="28"/>
          <w:szCs w:val="28"/>
        </w:rPr>
        <w:t xml:space="preserve">Nous </w:t>
      </w:r>
      <w:r w:rsidRPr="00CF1888">
        <w:rPr>
          <w:sz w:val="28"/>
          <w:szCs w:val="28"/>
        </w:rPr>
        <w:t>encourage</w:t>
      </w:r>
      <w:r>
        <w:rPr>
          <w:sz w:val="28"/>
          <w:szCs w:val="28"/>
        </w:rPr>
        <w:t>ons</w:t>
      </w:r>
      <w:r w:rsidRPr="00CF1888">
        <w:rPr>
          <w:sz w:val="28"/>
          <w:szCs w:val="28"/>
        </w:rPr>
        <w:t xml:space="preserve"> l’agro-écologie, un modèle agricole respectueux de l’écologie et du bien commun.</w:t>
      </w:r>
    </w:p>
    <w:p w:rsidR="006F33A4" w:rsidRPr="00633B4E" w:rsidRDefault="006F33A4" w:rsidP="006F33A4">
      <w:pPr>
        <w:tabs>
          <w:tab w:val="left" w:pos="1134"/>
        </w:tabs>
        <w:spacing w:before="300"/>
        <w:ind w:left="1021" w:right="-142"/>
        <w:jc w:val="both"/>
        <w:rPr>
          <w:sz w:val="28"/>
          <w:szCs w:val="26"/>
        </w:rPr>
      </w:pPr>
      <w:r w:rsidRPr="00CF1888">
        <w:rPr>
          <w:sz w:val="28"/>
          <w:szCs w:val="28"/>
        </w:rPr>
        <w:t>Au Mali</w:t>
      </w:r>
      <w:r>
        <w:rPr>
          <w:sz w:val="28"/>
          <w:szCs w:val="28"/>
        </w:rPr>
        <w:t xml:space="preserve"> par exemple</w:t>
      </w:r>
      <w:r w:rsidRPr="00CF1888">
        <w:rPr>
          <w:sz w:val="28"/>
          <w:szCs w:val="28"/>
        </w:rPr>
        <w:t xml:space="preserve">, </w:t>
      </w:r>
      <w:r>
        <w:rPr>
          <w:sz w:val="28"/>
          <w:szCs w:val="28"/>
        </w:rPr>
        <w:t>l’association</w:t>
      </w:r>
      <w:r w:rsidRPr="00CF1888">
        <w:rPr>
          <w:sz w:val="28"/>
          <w:szCs w:val="28"/>
        </w:rPr>
        <w:t xml:space="preserve"> favorise le recours à des herbicides naturels et à des semences traditionnelles pour développer les cultures maraîchères</w:t>
      </w:r>
      <w:r w:rsidRPr="00B024EC">
        <w:rPr>
          <w:sz w:val="28"/>
          <w:szCs w:val="26"/>
        </w:rPr>
        <w:t>.</w:t>
      </w:r>
    </w:p>
    <w:p w:rsidR="006F33A4" w:rsidRPr="00DA5B03" w:rsidRDefault="006F33A4" w:rsidP="006F33A4">
      <w:pPr>
        <w:tabs>
          <w:tab w:val="left" w:pos="1134"/>
        </w:tabs>
        <w:spacing w:before="300"/>
        <w:ind w:left="1021" w:right="-142"/>
        <w:jc w:val="both"/>
        <w:rPr>
          <w:sz w:val="28"/>
          <w:szCs w:val="28"/>
        </w:rPr>
      </w:pPr>
      <w:r w:rsidRPr="00162D5B">
        <w:rPr>
          <w:noProof/>
          <w:sz w:val="28"/>
          <w:szCs w:val="26"/>
          <w:lang w:eastAsia="fr-FR"/>
        </w:rPr>
        <mc:AlternateContent>
          <mc:Choice Requires="wps">
            <w:drawing>
              <wp:anchor distT="91440" distB="91440" distL="114300" distR="114300" simplePos="0" relativeHeight="251669504" behindDoc="0" locked="0" layoutInCell="1" allowOverlap="1" wp14:anchorId="08682CF8" wp14:editId="1F91E290">
                <wp:simplePos x="0" y="0"/>
                <wp:positionH relativeFrom="page">
                  <wp:posOffset>127000</wp:posOffset>
                </wp:positionH>
                <wp:positionV relativeFrom="paragraph">
                  <wp:posOffset>1304925</wp:posOffset>
                </wp:positionV>
                <wp:extent cx="1371600" cy="1403985"/>
                <wp:effectExtent l="0" t="0" r="0" b="254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3A4" w:rsidRPr="00856D12" w:rsidRDefault="006F33A4" w:rsidP="006F33A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 w:line="228" w:lineRule="auto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4"/>
                              </w:rPr>
                              <w:t>Bien vérifier que les livrets soient disponibles et que les posters bien posés.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0pt;margin-top:102.75pt;width:108pt;height:110.55pt;z-index:251669504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" filled="f" stroked="f">
                <v:textbox style="mso-fit-shape-to-text:t">
                  <w:txbxContent>
                    <w:p w:rsidR="006F33A4" w:rsidRPr="00856D12" w:rsidRDefault="006F33A4" w:rsidP="006F33A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 w:line="228" w:lineRule="auto"/>
                        <w:rPr>
                          <w:i/>
                          <w:iCs/>
                          <w:color w:val="4472C4" w:themeColor="accent1"/>
                          <w:sz w:val="20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0"/>
                          <w:szCs w:val="24"/>
                        </w:rPr>
                        <w:t>Bien vérifier que les livrets soient disponibles et que les posters bien posés.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F1888">
        <w:rPr>
          <w:sz w:val="28"/>
          <w:szCs w:val="28"/>
        </w:rPr>
        <w:t>En ce temps de Carême et à la suite du Christ, nous sommes invités à agir face aux discriminations, à avoir une option préférentielle pour les pauvres. Comment accueillons-nous</w:t>
      </w:r>
      <w:r>
        <w:rPr>
          <w:sz w:val="28"/>
          <w:szCs w:val="28"/>
        </w:rPr>
        <w:t xml:space="preserve"> et </w:t>
      </w:r>
      <w:r w:rsidRPr="00CF1888">
        <w:rPr>
          <w:sz w:val="28"/>
          <w:szCs w:val="28"/>
        </w:rPr>
        <w:t xml:space="preserve">écoutons-nous la pauvreté, comment sommes-nous à l’écoute de nos propres pauvretés ? </w:t>
      </w:r>
      <w:r w:rsidRPr="00CF1888">
        <w:rPr>
          <w:b/>
          <w:sz w:val="28"/>
          <w:szCs w:val="28"/>
        </w:rPr>
        <w:t>Ensemble, devenons semeurs de</w:t>
      </w:r>
      <w:r>
        <w:rPr>
          <w:b/>
          <w:sz w:val="28"/>
          <w:szCs w:val="28"/>
        </w:rPr>
        <w:t xml:space="preserve"> </w:t>
      </w:r>
      <w:r w:rsidRPr="00CF1888">
        <w:rPr>
          <w:b/>
          <w:caps/>
          <w:sz w:val="28"/>
          <w:szCs w:val="28"/>
        </w:rPr>
        <w:t>fraternité</w:t>
      </w:r>
      <w:r>
        <w:rPr>
          <w:sz w:val="28"/>
          <w:szCs w:val="28"/>
        </w:rPr>
        <w:t>.</w:t>
      </w:r>
      <w:r w:rsidRPr="00CF1888">
        <w:rPr>
          <w:sz w:val="28"/>
          <w:szCs w:val="28"/>
        </w:rPr>
        <w:t xml:space="preserve"> </w:t>
      </w:r>
    </w:p>
    <w:p w:rsidR="006F33A4" w:rsidRPr="00856D12" w:rsidRDefault="006F33A4" w:rsidP="006F33A4">
      <w:pPr>
        <w:tabs>
          <w:tab w:val="left" w:pos="1134"/>
        </w:tabs>
        <w:spacing w:before="300"/>
        <w:ind w:left="1021" w:right="-142"/>
        <w:jc w:val="both"/>
        <w:rPr>
          <w:sz w:val="28"/>
          <w:szCs w:val="26"/>
        </w:rPr>
      </w:pPr>
      <w:r>
        <w:rPr>
          <w:sz w:val="28"/>
          <w:szCs w:val="26"/>
        </w:rPr>
        <w:t>N’oubliez pas de prendre votre</w:t>
      </w:r>
      <w:r w:rsidRPr="00633B4E">
        <w:rPr>
          <w:sz w:val="28"/>
          <w:szCs w:val="26"/>
        </w:rPr>
        <w:t xml:space="preserve"> livret de Carême </w:t>
      </w:r>
      <w:r>
        <w:rPr>
          <w:sz w:val="28"/>
          <w:szCs w:val="26"/>
        </w:rPr>
        <w:t>qui est à votre disposition sur les tables au fond de l’église : c’est une aide pour vivre le Carême comme un véritable temps de ressourcement et d’engagement.</w:t>
      </w:r>
      <w:r w:rsidRPr="00633B4E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                                                    </w:t>
      </w:r>
      <w:r w:rsidRPr="00633B4E">
        <w:rPr>
          <w:sz w:val="28"/>
          <w:szCs w:val="26"/>
        </w:rPr>
        <w:t>Merci de votre attention.</w:t>
      </w:r>
    </w:p>
    <w:p w:rsidR="006F33A4" w:rsidRDefault="006F33A4" w:rsidP="006F33A4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2049780" cy="866050"/>
            <wp:effectExtent l="0" t="0" r="762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au logo_couleur_quadr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931" cy="868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2701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20FD6C7" wp14:editId="14AF6C88">
                <wp:simplePos x="0" y="0"/>
                <wp:positionH relativeFrom="margin">
                  <wp:posOffset>-31750</wp:posOffset>
                </wp:positionH>
                <wp:positionV relativeFrom="paragraph">
                  <wp:posOffset>-118745</wp:posOffset>
                </wp:positionV>
                <wp:extent cx="857885" cy="828040"/>
                <wp:effectExtent l="0" t="0" r="0" b="10160"/>
                <wp:wrapNone/>
                <wp:docPr id="15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885" cy="828040"/>
                          <a:chOff x="0" y="-6350"/>
                          <a:chExt cx="857885" cy="828040"/>
                        </a:xfrm>
                      </wpg:grpSpPr>
                      <wps:wsp>
                        <wps:cNvPr id="16" name="Ellipse 16"/>
                        <wps:cNvSpPr/>
                        <wps:spPr>
                          <a:xfrm>
                            <a:off x="19050" y="-6350"/>
                            <a:ext cx="828001" cy="828040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5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9850"/>
                            <a:ext cx="857885" cy="589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33A4" w:rsidRDefault="006F33A4" w:rsidP="006F33A4">
                              <w:pPr>
                                <w:spacing w:after="0" w:line="240" w:lineRule="auto"/>
                                <w:jc w:val="center"/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  <w:t>Série</w:t>
                              </w:r>
                            </w:p>
                            <w:p w:rsidR="006F33A4" w:rsidRDefault="006F33A4" w:rsidP="006F33A4">
                              <w:pPr>
                                <w:spacing w:after="0" w:line="240" w:lineRule="auto"/>
                                <w:jc w:val="center"/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  <w:t>complète</w:t>
                              </w:r>
                              <w:proofErr w:type="gramEnd"/>
                            </w:p>
                            <w:p w:rsidR="006F33A4" w:rsidRDefault="006F33A4" w:rsidP="006F33A4">
                              <w:pPr>
                                <w:spacing w:after="0" w:line="240" w:lineRule="auto"/>
                                <w:jc w:val="center"/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  <w:t>d’annonces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5" o:spid="_x0000_s1038" style="position:absolute;left:0;text-align:left;margin-left:-2.5pt;margin-top:-9.35pt;width:67.55pt;height:65.2pt;z-index:251673600;mso-position-horizontal-relative:margin" coordorigin=",-63" coordsize="8578,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">
                <v:oval id="Ellipse 16" o:spid="_x0000_s1039" style="position:absolute;left:190;top:-63;width:8280;height:82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eFnMIA&#10;AADbAAAADwAAAGRycy9kb3ducmV2LnhtbERPTWuDQBC9F/IflinkUupqClJMVmkLAS+BagO9Du5E&#10;RXfWuJvE/PtuodDbPN7n7IrFjOJKs+stK0iiGARxY3XPrYLj1/75FYTzyBpHy6TgTg6KfPWww0zb&#10;G1d0rX0rQgi7DBV03k+ZlK7pyKCL7EQcuJOdDfoA51bqGW8h3IxyE8epNNhzaOhwoo+OmqG+GAVL&#10;mdih/fbuqY6P58PQV5/py7tS68flbQvC0+L/xX/uUof5Kfz+Eg6Q+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J4WcwgAAANsAAAAPAAAAAAAAAAAAAAAAAJgCAABkcnMvZG93&#10;bnJldi54bWxQSwUGAAAAAAQABAD1AAAAhwMAAAAA&#10;" fillcolor="#1f4d78 [1608]" strokecolor="#1f3763 [1604]" strokeweight="1pt">
                  <v:stroke joinstyle="miter"/>
                </v:oval>
                <v:shape id="_x0000_s1040" type="#_x0000_t202" style="position:absolute;top:698;width:8578;height:5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/TL8A&#10;AADbAAAADwAAAGRycy9kb3ducmV2LnhtbERPS2vCQBC+F/wPywje6saCbYmuIj7AQy+18T5kx2ww&#10;OxuyUxP/vSsUepuP7znL9eAbdaMu1oENzKYZKOIy2JorA8XP4fUTVBRki01gMnCnCOvV6GWJuQ09&#10;f9PtJJVKIRxzNOBE2lzrWDryGKehJU7cJXQeJcGu0rbDPoX7Rr9l2bv2WHNqcNjS1lF5Pf16AyJ2&#10;M7sXex+P5+Fr17usnGNhzGQ8bBaghAb5F/+5jzbN/4D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av9MvwAAANsAAAAPAAAAAAAAAAAAAAAAAJgCAABkcnMvZG93bnJl&#10;di54bWxQSwUGAAAAAAQABAD1AAAAhAMAAAAA&#10;" filled="f" stroked="f">
                  <v:textbox style="mso-fit-shape-to-text:t">
                    <w:txbxContent>
                      <w:p w:rsidR="006F33A4" w:rsidRDefault="006F33A4" w:rsidP="006F33A4">
                        <w:pPr>
                          <w:spacing w:after="0" w:line="240" w:lineRule="auto"/>
                          <w:jc w:val="center"/>
                          <w:rPr>
                            <w:color w:val="FFFFFF" w:themeColor="background1"/>
                            <w:sz w:val="21"/>
                            <w:szCs w:val="21"/>
                          </w:rPr>
                        </w:pPr>
                        <w:r>
                          <w:rPr>
                            <w:color w:val="FFFFFF" w:themeColor="background1"/>
                            <w:sz w:val="21"/>
                            <w:szCs w:val="21"/>
                          </w:rPr>
                          <w:t>Série</w:t>
                        </w:r>
                      </w:p>
                      <w:p w:rsidR="006F33A4" w:rsidRDefault="006F33A4" w:rsidP="006F33A4">
                        <w:pPr>
                          <w:spacing w:after="0" w:line="240" w:lineRule="auto"/>
                          <w:jc w:val="center"/>
                          <w:rPr>
                            <w:color w:val="FFFFFF" w:themeColor="background1"/>
                            <w:sz w:val="21"/>
                            <w:szCs w:val="21"/>
                          </w:rPr>
                        </w:pPr>
                        <w:proofErr w:type="gramStart"/>
                        <w:r>
                          <w:rPr>
                            <w:color w:val="FFFFFF" w:themeColor="background1"/>
                            <w:sz w:val="21"/>
                            <w:szCs w:val="21"/>
                          </w:rPr>
                          <w:t>complète</w:t>
                        </w:r>
                        <w:proofErr w:type="gramEnd"/>
                      </w:p>
                      <w:p w:rsidR="006F33A4" w:rsidRDefault="006F33A4" w:rsidP="006F33A4">
                        <w:pPr>
                          <w:spacing w:after="0" w:line="240" w:lineRule="auto"/>
                          <w:jc w:val="center"/>
                          <w:rPr>
                            <w:color w:val="FFFFFF" w:themeColor="background1"/>
                            <w:sz w:val="21"/>
                            <w:szCs w:val="21"/>
                          </w:rPr>
                        </w:pPr>
                        <w:proofErr w:type="gramStart"/>
                        <w:r>
                          <w:rPr>
                            <w:color w:val="FFFFFF" w:themeColor="background1"/>
                            <w:sz w:val="21"/>
                            <w:szCs w:val="21"/>
                          </w:rPr>
                          <w:t>d’annonces</w:t>
                        </w:r>
                        <w:proofErr w:type="gram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6F33A4" w:rsidRPr="00633B4E" w:rsidRDefault="006F33A4" w:rsidP="006F33A4">
      <w:pPr>
        <w:spacing w:after="60"/>
        <w:ind w:left="567" w:right="-142"/>
        <w:jc w:val="center"/>
        <w:rPr>
          <w:b/>
          <w:color w:val="000000" w:themeColor="text1"/>
          <w:sz w:val="32"/>
        </w:rPr>
      </w:pPr>
      <w:r w:rsidRPr="00633B4E">
        <w:rPr>
          <w:b/>
          <w:color w:val="000000" w:themeColor="text1"/>
          <w:sz w:val="32"/>
        </w:rPr>
        <w:t>« Vivre le Carême 2019 »</w:t>
      </w:r>
    </w:p>
    <w:p w:rsidR="006F33A4" w:rsidRDefault="006F33A4" w:rsidP="006F33A4">
      <w:pPr>
        <w:ind w:left="567" w:right="-142"/>
        <w:jc w:val="center"/>
        <w:rPr>
          <w:sz w:val="24"/>
          <w:szCs w:val="24"/>
        </w:rPr>
      </w:pPr>
      <w:r>
        <w:rPr>
          <w:b/>
          <w:color w:val="000000" w:themeColor="text1"/>
          <w:sz w:val="34"/>
          <w:szCs w:val="34"/>
        </w:rPr>
        <w:t xml:space="preserve"> </w:t>
      </w:r>
      <w:r w:rsidRPr="0026796D">
        <w:rPr>
          <w:b/>
          <w:color w:val="000000" w:themeColor="text1"/>
          <w:sz w:val="28"/>
          <w:szCs w:val="34"/>
        </w:rPr>
        <w:t xml:space="preserve">     </w:t>
      </w:r>
      <w:r w:rsidRPr="00A676FD">
        <w:rPr>
          <w:b/>
          <w:color w:val="000000" w:themeColor="text1"/>
          <w:sz w:val="34"/>
          <w:szCs w:val="34"/>
        </w:rPr>
        <w:t>Annonce</w:t>
      </w:r>
      <w:r w:rsidRPr="0026796D">
        <w:rPr>
          <w:b/>
          <w:color w:val="000000" w:themeColor="text1"/>
          <w:sz w:val="24"/>
          <w:szCs w:val="34"/>
        </w:rPr>
        <w:t xml:space="preserve"> </w:t>
      </w:r>
      <w:r w:rsidRPr="00A676FD">
        <w:rPr>
          <w:b/>
          <w:color w:val="000000" w:themeColor="text1"/>
          <w:sz w:val="34"/>
          <w:szCs w:val="34"/>
        </w:rPr>
        <w:t>pour</w:t>
      </w:r>
      <w:r w:rsidRPr="0026796D">
        <w:rPr>
          <w:b/>
          <w:color w:val="000000" w:themeColor="text1"/>
          <w:sz w:val="26"/>
          <w:szCs w:val="26"/>
        </w:rPr>
        <w:t xml:space="preserve"> </w:t>
      </w:r>
      <w:r w:rsidRPr="00A676FD">
        <w:rPr>
          <w:b/>
          <w:color w:val="000000" w:themeColor="text1"/>
          <w:sz w:val="34"/>
          <w:szCs w:val="34"/>
        </w:rPr>
        <w:t xml:space="preserve">le </w:t>
      </w:r>
      <w:r>
        <w:rPr>
          <w:b/>
          <w:color w:val="000000" w:themeColor="text1"/>
          <w:sz w:val="34"/>
          <w:szCs w:val="34"/>
        </w:rPr>
        <w:t>3</w:t>
      </w:r>
      <w:r w:rsidRPr="0026796D">
        <w:rPr>
          <w:b/>
          <w:color w:val="000000" w:themeColor="text1"/>
          <w:sz w:val="34"/>
          <w:szCs w:val="34"/>
          <w:vertAlign w:val="superscript"/>
        </w:rPr>
        <w:t>ème</w:t>
      </w:r>
      <w:r w:rsidRPr="00EF62C0">
        <w:rPr>
          <w:b/>
          <w:color w:val="000000" w:themeColor="text1"/>
          <w:szCs w:val="34"/>
        </w:rPr>
        <w:t xml:space="preserve"> </w:t>
      </w:r>
      <w:r w:rsidRPr="00A676FD">
        <w:rPr>
          <w:b/>
          <w:color w:val="000000" w:themeColor="text1"/>
          <w:sz w:val="34"/>
          <w:szCs w:val="34"/>
        </w:rPr>
        <w:t>dimanche</w:t>
      </w:r>
      <w:r w:rsidRPr="0026796D">
        <w:rPr>
          <w:b/>
          <w:color w:val="000000" w:themeColor="text1"/>
          <w:sz w:val="26"/>
          <w:szCs w:val="26"/>
        </w:rPr>
        <w:t xml:space="preserve"> </w:t>
      </w:r>
      <w:r w:rsidRPr="00A676FD">
        <w:rPr>
          <w:b/>
          <w:color w:val="000000" w:themeColor="text1"/>
          <w:sz w:val="34"/>
          <w:szCs w:val="34"/>
        </w:rPr>
        <w:t>de</w:t>
      </w:r>
      <w:r w:rsidRPr="0026796D">
        <w:rPr>
          <w:b/>
          <w:color w:val="000000" w:themeColor="text1"/>
          <w:sz w:val="26"/>
          <w:szCs w:val="26"/>
        </w:rPr>
        <w:t xml:space="preserve"> </w:t>
      </w:r>
      <w:r w:rsidRPr="00A676FD">
        <w:rPr>
          <w:b/>
          <w:color w:val="000000" w:themeColor="text1"/>
          <w:sz w:val="34"/>
          <w:szCs w:val="34"/>
        </w:rPr>
        <w:t>Carême</w:t>
      </w:r>
      <w:r w:rsidRPr="00A676FD">
        <w:rPr>
          <w:b/>
          <w:color w:val="000000" w:themeColor="text1"/>
        </w:rPr>
        <w:t xml:space="preserve"> </w:t>
      </w:r>
      <w:r w:rsidRPr="00A676FD">
        <w:rPr>
          <w:b/>
          <w:color w:val="000000" w:themeColor="text1"/>
          <w:sz w:val="26"/>
          <w:szCs w:val="26"/>
        </w:rPr>
        <w:t>(</w:t>
      </w:r>
      <w:r>
        <w:rPr>
          <w:b/>
          <w:color w:val="000000" w:themeColor="text1"/>
          <w:sz w:val="26"/>
          <w:szCs w:val="26"/>
        </w:rPr>
        <w:t>23</w:t>
      </w:r>
      <w:r w:rsidRPr="00EF62C0">
        <w:rPr>
          <w:b/>
          <w:color w:val="000000" w:themeColor="text1"/>
          <w:szCs w:val="26"/>
        </w:rPr>
        <w:t xml:space="preserve"> </w:t>
      </w:r>
      <w:r w:rsidRPr="00A676FD">
        <w:rPr>
          <w:b/>
          <w:color w:val="000000" w:themeColor="text1"/>
          <w:sz w:val="26"/>
          <w:szCs w:val="26"/>
        </w:rPr>
        <w:t>et</w:t>
      </w:r>
      <w:r w:rsidRPr="00EF62C0">
        <w:rPr>
          <w:b/>
          <w:color w:val="000000" w:themeColor="text1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>24</w:t>
      </w:r>
      <w:r w:rsidRPr="00EF62C0">
        <w:rPr>
          <w:b/>
          <w:color w:val="000000" w:themeColor="text1"/>
          <w:sz w:val="20"/>
          <w:szCs w:val="26"/>
        </w:rPr>
        <w:t xml:space="preserve"> </w:t>
      </w:r>
      <w:r w:rsidRPr="00A676FD">
        <w:rPr>
          <w:b/>
          <w:color w:val="000000" w:themeColor="text1"/>
          <w:sz w:val="26"/>
          <w:szCs w:val="26"/>
        </w:rPr>
        <w:t>mars</w:t>
      </w:r>
      <w:r w:rsidRPr="00EF62C0">
        <w:rPr>
          <w:b/>
          <w:color w:val="000000" w:themeColor="text1"/>
          <w:sz w:val="20"/>
          <w:szCs w:val="26"/>
        </w:rPr>
        <w:t xml:space="preserve"> </w:t>
      </w:r>
      <w:r w:rsidRPr="00A676FD">
        <w:rPr>
          <w:b/>
          <w:color w:val="000000" w:themeColor="text1"/>
          <w:sz w:val="26"/>
          <w:szCs w:val="26"/>
        </w:rPr>
        <w:t>2019)</w:t>
      </w:r>
      <w:r>
        <w:rPr>
          <w:sz w:val="24"/>
          <w:szCs w:val="24"/>
        </w:rPr>
        <w:t xml:space="preserve"> </w:t>
      </w:r>
    </w:p>
    <w:p w:rsidR="006F33A4" w:rsidRDefault="006F33A4" w:rsidP="006F33A4">
      <w:pPr>
        <w:ind w:right="-142"/>
        <w:rPr>
          <w:sz w:val="24"/>
          <w:szCs w:val="24"/>
        </w:rPr>
      </w:pPr>
    </w:p>
    <w:p w:rsidR="006F33A4" w:rsidRDefault="006F33A4" w:rsidP="006F33A4">
      <w:pPr>
        <w:tabs>
          <w:tab w:val="left" w:pos="1134"/>
        </w:tabs>
        <w:ind w:left="1021" w:right="-142"/>
        <w:jc w:val="both"/>
        <w:rPr>
          <w:sz w:val="28"/>
          <w:szCs w:val="26"/>
        </w:rPr>
      </w:pPr>
      <w:r w:rsidRPr="00633B4E">
        <w:rPr>
          <w:sz w:val="28"/>
          <w:szCs w:val="26"/>
        </w:rPr>
        <w:t xml:space="preserve">Tout-au-long </w:t>
      </w:r>
      <w:r>
        <w:rPr>
          <w:sz w:val="28"/>
          <w:szCs w:val="26"/>
        </w:rPr>
        <w:t>du</w:t>
      </w:r>
      <w:r w:rsidRPr="00633B4E">
        <w:rPr>
          <w:sz w:val="28"/>
          <w:szCs w:val="26"/>
        </w:rPr>
        <w:t xml:space="preserve"> Carême, l’équipe du CCFD – Terre Solidaire de votre paroisse </w:t>
      </w:r>
      <w:r>
        <w:rPr>
          <w:sz w:val="28"/>
          <w:szCs w:val="26"/>
        </w:rPr>
        <w:t>souhaite</w:t>
      </w:r>
      <w:r w:rsidR="003A6597">
        <w:rPr>
          <w:sz w:val="28"/>
          <w:szCs w:val="26"/>
        </w:rPr>
        <w:t xml:space="preserve"> vous présente</w:t>
      </w:r>
      <w:r w:rsidRPr="00633B4E">
        <w:rPr>
          <w:sz w:val="28"/>
          <w:szCs w:val="26"/>
        </w:rPr>
        <w:t xml:space="preserve"> </w:t>
      </w:r>
      <w:r>
        <w:rPr>
          <w:sz w:val="28"/>
          <w:szCs w:val="26"/>
        </w:rPr>
        <w:t>l</w:t>
      </w:r>
      <w:r w:rsidRPr="00633B4E">
        <w:rPr>
          <w:sz w:val="28"/>
          <w:szCs w:val="26"/>
        </w:rPr>
        <w:t xml:space="preserve">es causes </w:t>
      </w:r>
      <w:r>
        <w:rPr>
          <w:sz w:val="28"/>
          <w:szCs w:val="26"/>
        </w:rPr>
        <w:t xml:space="preserve">principales </w:t>
      </w:r>
      <w:r w:rsidRPr="00633B4E">
        <w:rPr>
          <w:sz w:val="28"/>
          <w:szCs w:val="26"/>
        </w:rPr>
        <w:t>de la faim dans le monde ainsi que les moyens d’y remédier</w:t>
      </w:r>
      <w:r>
        <w:rPr>
          <w:sz w:val="28"/>
          <w:szCs w:val="26"/>
        </w:rPr>
        <w:t>.</w:t>
      </w:r>
    </w:p>
    <w:p w:rsidR="006F33A4" w:rsidRDefault="006F33A4" w:rsidP="006F33A4">
      <w:pPr>
        <w:tabs>
          <w:tab w:val="left" w:pos="1134"/>
        </w:tabs>
        <w:spacing w:before="300"/>
        <w:ind w:left="1021" w:right="-142"/>
        <w:jc w:val="both"/>
        <w:rPr>
          <w:sz w:val="28"/>
          <w:szCs w:val="28"/>
        </w:rPr>
      </w:pPr>
      <w:r w:rsidRPr="00CF1888">
        <w:rPr>
          <w:sz w:val="28"/>
          <w:szCs w:val="28"/>
        </w:rPr>
        <w:t>Après la guerre</w:t>
      </w:r>
      <w:r>
        <w:rPr>
          <w:sz w:val="28"/>
          <w:szCs w:val="28"/>
        </w:rPr>
        <w:t xml:space="preserve"> et</w:t>
      </w:r>
      <w:r w:rsidRPr="00CF1888">
        <w:rPr>
          <w:sz w:val="28"/>
          <w:szCs w:val="28"/>
        </w:rPr>
        <w:t xml:space="preserve"> </w:t>
      </w:r>
      <w:r w:rsidRPr="00271B12">
        <w:rPr>
          <w:sz w:val="28"/>
          <w:szCs w:val="28"/>
        </w:rPr>
        <w:t>le développement de l’agro-industrie</w:t>
      </w:r>
      <w:r>
        <w:rPr>
          <w:sz w:val="28"/>
          <w:szCs w:val="28"/>
        </w:rPr>
        <w:t xml:space="preserve"> dont nous avons parlé les dimanches précédents</w:t>
      </w:r>
      <w:r w:rsidRPr="00CF1888"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une autre</w:t>
      </w:r>
      <w:r w:rsidRPr="00CF1888">
        <w:rPr>
          <w:b/>
          <w:sz w:val="28"/>
          <w:szCs w:val="28"/>
        </w:rPr>
        <w:t xml:space="preserve"> cause de la faim est</w:t>
      </w:r>
      <w:r>
        <w:rPr>
          <w:b/>
          <w:sz w:val="28"/>
          <w:szCs w:val="28"/>
        </w:rPr>
        <w:t xml:space="preserve"> la spéculation</w:t>
      </w:r>
      <w:r>
        <w:rPr>
          <w:sz w:val="28"/>
          <w:szCs w:val="28"/>
        </w:rPr>
        <w:t>.</w:t>
      </w:r>
    </w:p>
    <w:p w:rsidR="006F33A4" w:rsidRDefault="006F33A4" w:rsidP="006F33A4">
      <w:pPr>
        <w:tabs>
          <w:tab w:val="left" w:pos="1134"/>
        </w:tabs>
        <w:spacing w:before="300"/>
        <w:ind w:left="1021" w:right="-142"/>
        <w:jc w:val="both"/>
        <w:rPr>
          <w:sz w:val="28"/>
          <w:szCs w:val="28"/>
        </w:rPr>
      </w:pPr>
      <w:r w:rsidRPr="008B7DCE">
        <w:rPr>
          <w:sz w:val="28"/>
          <w:szCs w:val="28"/>
        </w:rPr>
        <w:t xml:space="preserve">Les prix des produits alimentaires ne cessent d’augmenter. </w:t>
      </w:r>
      <w:r w:rsidRPr="008B7DCE">
        <w:rPr>
          <w:b/>
          <w:sz w:val="28"/>
          <w:szCs w:val="28"/>
        </w:rPr>
        <w:t>Blé, riz, soja, maïs… sont devenus objets de spéculation par des investisseurs de tous bords</w:t>
      </w:r>
      <w:r w:rsidRPr="008B7DCE">
        <w:rPr>
          <w:sz w:val="28"/>
          <w:szCs w:val="28"/>
        </w:rPr>
        <w:t>.</w:t>
      </w:r>
    </w:p>
    <w:p w:rsidR="006F33A4" w:rsidRPr="008B7DCE" w:rsidRDefault="006F33A4" w:rsidP="006F33A4">
      <w:pPr>
        <w:tabs>
          <w:tab w:val="left" w:pos="1134"/>
        </w:tabs>
        <w:spacing w:before="300"/>
        <w:ind w:left="1021" w:right="-142"/>
        <w:jc w:val="both"/>
        <w:rPr>
          <w:sz w:val="28"/>
          <w:szCs w:val="28"/>
        </w:rPr>
      </w:pPr>
      <w:r w:rsidRPr="008B7DCE">
        <w:rPr>
          <w:sz w:val="28"/>
          <w:szCs w:val="28"/>
        </w:rPr>
        <w:t>Des terres ont été détournées de leur vocation première : elles ne sont plus cultivées pour nourrir les populations locales mais pour profiter aux investisseurs.</w:t>
      </w:r>
    </w:p>
    <w:p w:rsidR="006F33A4" w:rsidRPr="008B7DCE" w:rsidRDefault="006F33A4" w:rsidP="006F33A4">
      <w:pPr>
        <w:spacing w:before="300"/>
        <w:ind w:left="1021" w:right="-142"/>
        <w:jc w:val="both"/>
        <w:rPr>
          <w:sz w:val="28"/>
          <w:szCs w:val="28"/>
        </w:rPr>
      </w:pPr>
      <w:r w:rsidRPr="008B7DCE">
        <w:rPr>
          <w:b/>
          <w:sz w:val="28"/>
          <w:szCs w:val="28"/>
        </w:rPr>
        <w:t xml:space="preserve">Le </w:t>
      </w:r>
      <w:r w:rsidRPr="00215880">
        <w:rPr>
          <w:b/>
          <w:sz w:val="28"/>
          <w:szCs w:val="26"/>
        </w:rPr>
        <w:t>CCFD – Terre Solidaire</w:t>
      </w:r>
      <w:r w:rsidRPr="00633B4E">
        <w:rPr>
          <w:sz w:val="28"/>
          <w:szCs w:val="26"/>
        </w:rPr>
        <w:t xml:space="preserve"> </w:t>
      </w:r>
      <w:r w:rsidRPr="008B7DCE">
        <w:rPr>
          <w:b/>
          <w:sz w:val="28"/>
          <w:szCs w:val="28"/>
        </w:rPr>
        <w:t>milite pour l’interdiction de la spéculation financière sur les matières premières agricoles et défend la régulation des marchés agricoles</w:t>
      </w:r>
      <w:r w:rsidRPr="008B7DCE">
        <w:rPr>
          <w:sz w:val="28"/>
          <w:szCs w:val="28"/>
        </w:rPr>
        <w:t> : constitution de stocks, mise en place de pratiques commerciales capables de réguler les prix.</w:t>
      </w:r>
    </w:p>
    <w:p w:rsidR="006F33A4" w:rsidRPr="008B7DCE" w:rsidRDefault="006F33A4" w:rsidP="006F33A4">
      <w:pPr>
        <w:spacing w:before="300"/>
        <w:ind w:left="1021" w:right="-142"/>
        <w:jc w:val="both"/>
        <w:rPr>
          <w:sz w:val="28"/>
          <w:szCs w:val="28"/>
        </w:rPr>
      </w:pPr>
      <w:r w:rsidRPr="00162D5B">
        <w:rPr>
          <w:noProof/>
          <w:sz w:val="28"/>
          <w:szCs w:val="26"/>
          <w:lang w:eastAsia="fr-FR"/>
        </w:rPr>
        <mc:AlternateContent>
          <mc:Choice Requires="wps">
            <w:drawing>
              <wp:anchor distT="91440" distB="91440" distL="114300" distR="114300" simplePos="0" relativeHeight="251675648" behindDoc="0" locked="0" layoutInCell="1" allowOverlap="1" wp14:anchorId="598C6856" wp14:editId="7A8B91BE">
                <wp:simplePos x="0" y="0"/>
                <wp:positionH relativeFrom="page">
                  <wp:posOffset>233680</wp:posOffset>
                </wp:positionH>
                <wp:positionV relativeFrom="paragraph">
                  <wp:posOffset>741045</wp:posOffset>
                </wp:positionV>
                <wp:extent cx="1371600" cy="1403985"/>
                <wp:effectExtent l="0" t="0" r="0" b="635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3A4" w:rsidRPr="00856D12" w:rsidRDefault="006F33A4" w:rsidP="006F33A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 w:line="228" w:lineRule="auto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4"/>
                              </w:rPr>
                              <w:t xml:space="preserve">Disposer 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4"/>
                              </w:rPr>
                              <w:t xml:space="preserve"> les livrets 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4"/>
                              </w:rPr>
                              <w:t xml:space="preserve">en vue 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4"/>
                              </w:rPr>
                              <w:t xml:space="preserve"> et 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4"/>
                              </w:rPr>
                              <w:t>le poster bien visible. Mettre en vue les affiches d’appel au don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8.4pt;margin-top:58.35pt;width:108pt;height:110.55pt;z-index:251675648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" filled="f" stroked="f">
                <v:textbox style="mso-fit-shape-to-text:t">
                  <w:txbxContent>
                    <w:p w:rsidR="006F33A4" w:rsidRPr="00856D12" w:rsidRDefault="006F33A4" w:rsidP="006F33A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 w:line="228" w:lineRule="auto"/>
                        <w:rPr>
                          <w:i/>
                          <w:iCs/>
                          <w:color w:val="4472C4" w:themeColor="accent1"/>
                          <w:sz w:val="20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0"/>
                          <w:szCs w:val="24"/>
                        </w:rPr>
                        <w:t xml:space="preserve">Disposer </w:t>
                      </w:r>
                      <w:r>
                        <w:rPr>
                          <w:i/>
                          <w:iCs/>
                          <w:color w:val="4472C4" w:themeColor="accent1"/>
                          <w:sz w:val="20"/>
                          <w:szCs w:val="24"/>
                        </w:rPr>
                        <w:t xml:space="preserve"> les livrets </w:t>
                      </w:r>
                      <w:r>
                        <w:rPr>
                          <w:i/>
                          <w:iCs/>
                          <w:color w:val="4472C4" w:themeColor="accent1"/>
                          <w:sz w:val="20"/>
                          <w:szCs w:val="24"/>
                        </w:rPr>
                        <w:t xml:space="preserve">en vue </w:t>
                      </w:r>
                      <w:r>
                        <w:rPr>
                          <w:i/>
                          <w:iCs/>
                          <w:color w:val="4472C4" w:themeColor="accent1"/>
                          <w:sz w:val="20"/>
                          <w:szCs w:val="24"/>
                        </w:rPr>
                        <w:t xml:space="preserve"> et </w:t>
                      </w:r>
                      <w:r>
                        <w:rPr>
                          <w:i/>
                          <w:iCs/>
                          <w:color w:val="4472C4" w:themeColor="accent1"/>
                          <w:sz w:val="20"/>
                          <w:szCs w:val="24"/>
                        </w:rPr>
                        <w:t>le poster bien visible. Mettre en vue les affiches d’appel au don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B7DCE">
        <w:rPr>
          <w:sz w:val="28"/>
          <w:szCs w:val="28"/>
        </w:rPr>
        <w:t xml:space="preserve">En Ethiopie par exemple, </w:t>
      </w:r>
      <w:r>
        <w:rPr>
          <w:sz w:val="28"/>
          <w:szCs w:val="28"/>
        </w:rPr>
        <w:t>l’association</w:t>
      </w:r>
      <w:r w:rsidRPr="008B7DCE">
        <w:rPr>
          <w:sz w:val="28"/>
          <w:szCs w:val="28"/>
        </w:rPr>
        <w:t xml:space="preserve"> a contribué à mettre en place des banques de céréales afin d’aider les paysans à stocker les grains et les rendre moins dépendants du marché.</w:t>
      </w:r>
    </w:p>
    <w:p w:rsidR="006F33A4" w:rsidRDefault="006F33A4" w:rsidP="006F33A4">
      <w:pPr>
        <w:tabs>
          <w:tab w:val="left" w:pos="1134"/>
        </w:tabs>
        <w:spacing w:before="300"/>
        <w:ind w:left="1021" w:right="-142"/>
        <w:jc w:val="both"/>
        <w:rPr>
          <w:sz w:val="28"/>
          <w:szCs w:val="26"/>
        </w:rPr>
      </w:pPr>
      <w:r w:rsidRPr="008B7DCE">
        <w:rPr>
          <w:sz w:val="28"/>
          <w:szCs w:val="28"/>
        </w:rPr>
        <w:t xml:space="preserve">En ce temps de Carême et à la suite du Christ, libérons-nous de nos égoïsmes. Retrouvons le sens du bien commun, et travaillons à un partage plus juste des richesses par des politiques adéquates. </w:t>
      </w:r>
      <w:r w:rsidRPr="008B7DCE">
        <w:rPr>
          <w:b/>
          <w:sz w:val="28"/>
          <w:szCs w:val="28"/>
        </w:rPr>
        <w:t>Ensemble, devenons semeurs de Justice.</w:t>
      </w:r>
      <w:r w:rsidRPr="008B7D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633B4E">
        <w:rPr>
          <w:sz w:val="28"/>
          <w:szCs w:val="26"/>
        </w:rPr>
        <w:t>Merci de votre attention.</w:t>
      </w:r>
    </w:p>
    <w:p w:rsidR="006F33A4" w:rsidRPr="006F33A4" w:rsidRDefault="003A6597" w:rsidP="003A6597">
      <w:pPr>
        <w:tabs>
          <w:tab w:val="left" w:pos="1134"/>
        </w:tabs>
        <w:spacing w:before="300"/>
        <w:ind w:left="1021" w:right="-142"/>
        <w:jc w:val="center"/>
        <w:rPr>
          <w:sz w:val="28"/>
          <w:szCs w:val="28"/>
        </w:rPr>
      </w:pPr>
      <w:r w:rsidRPr="00081D4F">
        <w:rPr>
          <w:noProof/>
          <w:color w:val="FFFFFF" w:themeColor="background1"/>
          <w:sz w:val="21"/>
          <w:szCs w:val="21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2CB3A59" wp14:editId="798A4B3C">
                <wp:simplePos x="0" y="0"/>
                <wp:positionH relativeFrom="margin">
                  <wp:posOffset>-86995</wp:posOffset>
                </wp:positionH>
                <wp:positionV relativeFrom="paragraph">
                  <wp:posOffset>40005</wp:posOffset>
                </wp:positionV>
                <wp:extent cx="857885" cy="828040"/>
                <wp:effectExtent l="0" t="0" r="0" b="10160"/>
                <wp:wrapNone/>
                <wp:docPr id="20" name="Groupe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885" cy="828040"/>
                          <a:chOff x="0" y="-6350"/>
                          <a:chExt cx="857885" cy="828040"/>
                        </a:xfrm>
                      </wpg:grpSpPr>
                      <wps:wsp>
                        <wps:cNvPr id="21" name="Ellipse 21"/>
                        <wps:cNvSpPr/>
                        <wps:spPr>
                          <a:xfrm>
                            <a:off x="19050" y="-6350"/>
                            <a:ext cx="828001" cy="828040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5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9850"/>
                            <a:ext cx="857885" cy="589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33A4" w:rsidRDefault="006F33A4" w:rsidP="006F33A4">
                              <w:pPr>
                                <w:spacing w:after="0" w:line="240" w:lineRule="auto"/>
                                <w:jc w:val="center"/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  <w:t>Série</w:t>
                              </w:r>
                            </w:p>
                            <w:p w:rsidR="006F33A4" w:rsidRDefault="006F33A4" w:rsidP="006F33A4">
                              <w:pPr>
                                <w:spacing w:after="0" w:line="240" w:lineRule="auto"/>
                                <w:jc w:val="center"/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  <w:t>complète</w:t>
                              </w:r>
                              <w:proofErr w:type="gramEnd"/>
                            </w:p>
                            <w:p w:rsidR="006F33A4" w:rsidRDefault="006F33A4" w:rsidP="006F33A4">
                              <w:pPr>
                                <w:spacing w:after="0" w:line="240" w:lineRule="auto"/>
                                <w:jc w:val="center"/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  <w:t>d’annonces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0" o:spid="_x0000_s1042" style="position:absolute;left:0;text-align:left;margin-left:-6.85pt;margin-top:3.15pt;width:67.55pt;height:65.2pt;z-index:251677696;mso-position-horizontal-relative:margin" coordorigin=",-63" coordsize="8578,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">
                <v:oval id="Ellipse 21" o:spid="_x0000_s1043" style="position:absolute;left:190;top:-63;width:8280;height:82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LXVcIA&#10;AADbAAAADwAAAGRycy9kb3ducmV2LnhtbESPQYvCMBSE7wv+h/AEL4umVRCpRlFB8LKgVfD6aJ5t&#10;afNSm6jdf28EweMwM98wi1VnavGg1pWWFcSjCARxZnXJuYLzaTecgXAeWWNtmRT8k4PVsvezwETb&#10;Jx/pkfpcBAi7BBUU3jeJlC4ryKAb2YY4eFfbGvRBtrnULT4D3NRyHEVTabDksFBgQ9uCsiq9GwXd&#10;PrZVfvHuN43Ot7+qPB6mk41Sg363noPw1Plv+NPeawXjGN5fw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otdVwgAAANsAAAAPAAAAAAAAAAAAAAAAAJgCAABkcnMvZG93&#10;bnJldi54bWxQSwUGAAAAAAQABAD1AAAAhwMAAAAA&#10;" fillcolor="#1f4d78 [1608]" strokecolor="#1f3763 [1604]" strokeweight="1pt">
                  <v:stroke joinstyle="miter"/>
                </v:oval>
                <v:shape id="_x0000_s1044" type="#_x0000_t202" style="position:absolute;top:698;width:8578;height:5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GWacEA&#10;AADbAAAADwAAAGRycy9kb3ducmV2LnhtbESPQWvCQBSE7wX/w/IEb3VjwFJSVxGt4MFLbXp/ZJ/Z&#10;YPZtyL6a+O9dodDjMDPfMKvN6Ft1oz42gQ0s5hko4irYhmsD5ffh9R1UFGSLbWAycKcIm/XkZYWF&#10;DQN/0e0stUoQjgUacCJdoXWsHHmM89ARJ+8Seo+SZF9r2+OQ4L7VeZa9aY8NpwWHHe0cVdfzrzcg&#10;YreLe/np4/FnPO0Hl1VLLI2ZTcftByihUf7Df+2jNZDn8PySf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lmnBAAAA2wAAAA8AAAAAAAAAAAAAAAAAmAIAAGRycy9kb3du&#10;cmV2LnhtbFBLBQYAAAAABAAEAPUAAACGAwAAAAA=&#10;" filled="f" stroked="f">
                  <v:textbox style="mso-fit-shape-to-text:t">
                    <w:txbxContent>
                      <w:p w:rsidR="006F33A4" w:rsidRDefault="006F33A4" w:rsidP="006F33A4">
                        <w:pPr>
                          <w:spacing w:after="0" w:line="240" w:lineRule="auto"/>
                          <w:jc w:val="center"/>
                          <w:rPr>
                            <w:color w:val="FFFFFF" w:themeColor="background1"/>
                            <w:sz w:val="21"/>
                            <w:szCs w:val="21"/>
                          </w:rPr>
                        </w:pPr>
                        <w:r>
                          <w:rPr>
                            <w:color w:val="FFFFFF" w:themeColor="background1"/>
                            <w:sz w:val="21"/>
                            <w:szCs w:val="21"/>
                          </w:rPr>
                          <w:t>Série</w:t>
                        </w:r>
                      </w:p>
                      <w:p w:rsidR="006F33A4" w:rsidRDefault="006F33A4" w:rsidP="006F33A4">
                        <w:pPr>
                          <w:spacing w:after="0" w:line="240" w:lineRule="auto"/>
                          <w:jc w:val="center"/>
                          <w:rPr>
                            <w:color w:val="FFFFFF" w:themeColor="background1"/>
                            <w:sz w:val="21"/>
                            <w:szCs w:val="21"/>
                          </w:rPr>
                        </w:pPr>
                        <w:proofErr w:type="gramStart"/>
                        <w:r>
                          <w:rPr>
                            <w:color w:val="FFFFFF" w:themeColor="background1"/>
                            <w:sz w:val="21"/>
                            <w:szCs w:val="21"/>
                          </w:rPr>
                          <w:t>complète</w:t>
                        </w:r>
                        <w:proofErr w:type="gramEnd"/>
                      </w:p>
                      <w:p w:rsidR="006F33A4" w:rsidRDefault="006F33A4" w:rsidP="006F33A4">
                        <w:pPr>
                          <w:spacing w:after="0" w:line="240" w:lineRule="auto"/>
                          <w:jc w:val="center"/>
                          <w:rPr>
                            <w:color w:val="FFFFFF" w:themeColor="background1"/>
                            <w:sz w:val="21"/>
                            <w:szCs w:val="21"/>
                          </w:rPr>
                        </w:pPr>
                        <w:proofErr w:type="gramStart"/>
                        <w:r>
                          <w:rPr>
                            <w:color w:val="FFFFFF" w:themeColor="background1"/>
                            <w:sz w:val="21"/>
                            <w:szCs w:val="21"/>
                          </w:rPr>
                          <w:t>d’annonces</w:t>
                        </w:r>
                        <w:proofErr w:type="gram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11220DAB" wp14:editId="62730D1F">
            <wp:extent cx="2049780" cy="866050"/>
            <wp:effectExtent l="0" t="0" r="762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au logo_couleur_quadr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931" cy="868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3A4" w:rsidRDefault="006F33A4" w:rsidP="006F33A4">
      <w:pPr>
        <w:spacing w:after="60"/>
        <w:ind w:left="567" w:right="-142"/>
        <w:jc w:val="center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« Vivre le Carême 2019 »</w:t>
      </w:r>
    </w:p>
    <w:p w:rsidR="006F33A4" w:rsidRPr="003A6597" w:rsidRDefault="006F33A4" w:rsidP="003A6597">
      <w:pPr>
        <w:ind w:left="567" w:right="-142"/>
        <w:jc w:val="center"/>
        <w:rPr>
          <w:sz w:val="24"/>
          <w:szCs w:val="24"/>
        </w:rPr>
      </w:pPr>
      <w:r>
        <w:rPr>
          <w:b/>
          <w:color w:val="000000" w:themeColor="text1"/>
          <w:sz w:val="34"/>
          <w:szCs w:val="34"/>
        </w:rPr>
        <w:t xml:space="preserve"> </w:t>
      </w:r>
      <w:r>
        <w:rPr>
          <w:b/>
          <w:color w:val="000000" w:themeColor="text1"/>
          <w:sz w:val="28"/>
          <w:szCs w:val="34"/>
        </w:rPr>
        <w:t xml:space="preserve">     </w:t>
      </w:r>
      <w:r>
        <w:rPr>
          <w:b/>
          <w:color w:val="000000" w:themeColor="text1"/>
          <w:sz w:val="34"/>
          <w:szCs w:val="34"/>
        </w:rPr>
        <w:t>Annonce</w:t>
      </w:r>
      <w:r>
        <w:rPr>
          <w:b/>
          <w:color w:val="000000" w:themeColor="text1"/>
          <w:sz w:val="24"/>
          <w:szCs w:val="34"/>
        </w:rPr>
        <w:t xml:space="preserve"> </w:t>
      </w:r>
      <w:r>
        <w:rPr>
          <w:b/>
          <w:color w:val="000000" w:themeColor="text1"/>
          <w:sz w:val="34"/>
          <w:szCs w:val="34"/>
        </w:rPr>
        <w:t>pour</w:t>
      </w:r>
      <w:r>
        <w:rPr>
          <w:b/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34"/>
          <w:szCs w:val="34"/>
        </w:rPr>
        <w:t>le 4</w:t>
      </w:r>
      <w:r>
        <w:rPr>
          <w:b/>
          <w:color w:val="000000" w:themeColor="text1"/>
          <w:sz w:val="34"/>
          <w:szCs w:val="34"/>
          <w:vertAlign w:val="superscript"/>
        </w:rPr>
        <w:t>ème</w:t>
      </w:r>
      <w:r w:rsidRPr="00322951">
        <w:rPr>
          <w:b/>
          <w:color w:val="000000" w:themeColor="text1"/>
          <w:szCs w:val="34"/>
        </w:rPr>
        <w:t xml:space="preserve"> </w:t>
      </w:r>
      <w:r>
        <w:rPr>
          <w:b/>
          <w:color w:val="000000" w:themeColor="text1"/>
          <w:sz w:val="34"/>
          <w:szCs w:val="34"/>
        </w:rPr>
        <w:t>dimanche</w:t>
      </w:r>
      <w:r w:rsidRPr="00322951">
        <w:rPr>
          <w:b/>
          <w:color w:val="000000" w:themeColor="text1"/>
          <w:sz w:val="24"/>
          <w:szCs w:val="26"/>
        </w:rPr>
        <w:t xml:space="preserve"> </w:t>
      </w:r>
      <w:r>
        <w:rPr>
          <w:b/>
          <w:color w:val="000000" w:themeColor="text1"/>
          <w:sz w:val="34"/>
          <w:szCs w:val="34"/>
        </w:rPr>
        <w:t>de</w:t>
      </w:r>
      <w:r w:rsidRPr="00322951">
        <w:rPr>
          <w:b/>
          <w:color w:val="000000" w:themeColor="text1"/>
          <w:sz w:val="24"/>
          <w:szCs w:val="26"/>
        </w:rPr>
        <w:t xml:space="preserve"> </w:t>
      </w:r>
      <w:r>
        <w:rPr>
          <w:b/>
          <w:color w:val="000000" w:themeColor="text1"/>
          <w:sz w:val="34"/>
          <w:szCs w:val="34"/>
        </w:rPr>
        <w:t>Carême</w:t>
      </w:r>
      <w:r w:rsidRPr="00322951">
        <w:rPr>
          <w:b/>
          <w:color w:val="000000" w:themeColor="text1"/>
          <w:sz w:val="20"/>
        </w:rPr>
        <w:t xml:space="preserve"> </w:t>
      </w:r>
      <w:r>
        <w:rPr>
          <w:b/>
          <w:color w:val="000000" w:themeColor="text1"/>
          <w:sz w:val="26"/>
          <w:szCs w:val="26"/>
        </w:rPr>
        <w:t>(30</w:t>
      </w:r>
      <w:r w:rsidRPr="00322951">
        <w:rPr>
          <w:b/>
          <w:color w:val="000000" w:themeColor="text1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>et</w:t>
      </w:r>
      <w:r w:rsidRPr="00322951">
        <w:rPr>
          <w:b/>
          <w:color w:val="000000" w:themeColor="text1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>31</w:t>
      </w:r>
      <w:r w:rsidRPr="00322951">
        <w:rPr>
          <w:b/>
          <w:color w:val="000000" w:themeColor="text1"/>
          <w:sz w:val="20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>mars</w:t>
      </w:r>
      <w:r w:rsidRPr="00322951">
        <w:rPr>
          <w:b/>
          <w:color w:val="000000" w:themeColor="text1"/>
          <w:sz w:val="20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>2019)</w:t>
      </w:r>
      <w:r>
        <w:rPr>
          <w:sz w:val="24"/>
          <w:szCs w:val="24"/>
        </w:rPr>
        <w:t xml:space="preserve"> </w:t>
      </w:r>
    </w:p>
    <w:p w:rsidR="006F33A4" w:rsidRDefault="006F33A4" w:rsidP="006F33A4">
      <w:pPr>
        <w:tabs>
          <w:tab w:val="left" w:pos="1134"/>
        </w:tabs>
        <w:spacing w:before="280"/>
        <w:ind w:left="1021" w:right="-142"/>
        <w:jc w:val="both"/>
        <w:rPr>
          <w:sz w:val="28"/>
          <w:szCs w:val="26"/>
        </w:rPr>
      </w:pPr>
      <w:r w:rsidRPr="00633B4E">
        <w:rPr>
          <w:sz w:val="28"/>
          <w:szCs w:val="26"/>
        </w:rPr>
        <w:t xml:space="preserve">Tout-au-long </w:t>
      </w:r>
      <w:r>
        <w:rPr>
          <w:sz w:val="28"/>
          <w:szCs w:val="26"/>
        </w:rPr>
        <w:t>du</w:t>
      </w:r>
      <w:r w:rsidRPr="00633B4E">
        <w:rPr>
          <w:sz w:val="28"/>
          <w:szCs w:val="26"/>
        </w:rPr>
        <w:t xml:space="preserve"> Carême, l’équipe du CCFD – Terre Solidaire de votre paroisse </w:t>
      </w:r>
      <w:r>
        <w:rPr>
          <w:sz w:val="28"/>
          <w:szCs w:val="26"/>
        </w:rPr>
        <w:t>souhaite</w:t>
      </w:r>
      <w:r w:rsidR="003A6597">
        <w:rPr>
          <w:sz w:val="28"/>
          <w:szCs w:val="26"/>
        </w:rPr>
        <w:t xml:space="preserve"> vous présente</w:t>
      </w:r>
      <w:r w:rsidRPr="00633B4E">
        <w:rPr>
          <w:sz w:val="28"/>
          <w:szCs w:val="26"/>
        </w:rPr>
        <w:t xml:space="preserve"> </w:t>
      </w:r>
      <w:r>
        <w:rPr>
          <w:sz w:val="28"/>
          <w:szCs w:val="26"/>
        </w:rPr>
        <w:t>l</w:t>
      </w:r>
      <w:r w:rsidRPr="00633B4E">
        <w:rPr>
          <w:sz w:val="28"/>
          <w:szCs w:val="26"/>
        </w:rPr>
        <w:t xml:space="preserve">es causes </w:t>
      </w:r>
      <w:r>
        <w:rPr>
          <w:sz w:val="28"/>
          <w:szCs w:val="26"/>
        </w:rPr>
        <w:t xml:space="preserve">principales </w:t>
      </w:r>
      <w:r w:rsidRPr="00633B4E">
        <w:rPr>
          <w:sz w:val="28"/>
          <w:szCs w:val="26"/>
        </w:rPr>
        <w:t>de la faim dans le monde ainsi que les moyens d’y remédier</w:t>
      </w:r>
      <w:r>
        <w:rPr>
          <w:sz w:val="28"/>
          <w:szCs w:val="26"/>
        </w:rPr>
        <w:t>.</w:t>
      </w:r>
    </w:p>
    <w:p w:rsidR="006F33A4" w:rsidRDefault="006F33A4" w:rsidP="006F33A4">
      <w:pPr>
        <w:tabs>
          <w:tab w:val="left" w:pos="1134"/>
        </w:tabs>
        <w:spacing w:before="240"/>
        <w:ind w:left="1021" w:right="-142"/>
        <w:jc w:val="both"/>
        <w:rPr>
          <w:sz w:val="28"/>
          <w:szCs w:val="28"/>
        </w:rPr>
      </w:pPr>
      <w:r w:rsidRPr="00CF1888">
        <w:rPr>
          <w:sz w:val="28"/>
          <w:szCs w:val="28"/>
        </w:rPr>
        <w:t>Après la guerre</w:t>
      </w:r>
      <w:r>
        <w:rPr>
          <w:sz w:val="28"/>
          <w:szCs w:val="28"/>
        </w:rPr>
        <w:t>, l</w:t>
      </w:r>
      <w:r w:rsidRPr="00271B12">
        <w:rPr>
          <w:sz w:val="28"/>
          <w:szCs w:val="28"/>
        </w:rPr>
        <w:t>e développement de l’agro-industrie</w:t>
      </w:r>
      <w:r>
        <w:rPr>
          <w:sz w:val="28"/>
          <w:szCs w:val="28"/>
        </w:rPr>
        <w:t xml:space="preserve"> et la spéculation dont nous avons parlé les dimanches précédents</w:t>
      </w:r>
      <w:r w:rsidRPr="00CF1888"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une autre</w:t>
      </w:r>
      <w:r w:rsidRPr="00CF1888">
        <w:rPr>
          <w:b/>
          <w:sz w:val="28"/>
          <w:szCs w:val="28"/>
        </w:rPr>
        <w:t xml:space="preserve"> cause de la faim est</w:t>
      </w:r>
      <w:r>
        <w:rPr>
          <w:b/>
          <w:sz w:val="28"/>
          <w:szCs w:val="28"/>
        </w:rPr>
        <w:t xml:space="preserve"> le dérèglement climatique</w:t>
      </w:r>
      <w:r>
        <w:rPr>
          <w:sz w:val="28"/>
          <w:szCs w:val="28"/>
        </w:rPr>
        <w:t>.</w:t>
      </w:r>
    </w:p>
    <w:p w:rsidR="006F33A4" w:rsidRPr="0043657B" w:rsidRDefault="006F33A4" w:rsidP="006F33A4">
      <w:pPr>
        <w:tabs>
          <w:tab w:val="left" w:pos="1134"/>
        </w:tabs>
        <w:spacing w:before="240"/>
        <w:ind w:left="1021" w:right="-142"/>
        <w:jc w:val="both"/>
        <w:rPr>
          <w:sz w:val="28"/>
          <w:szCs w:val="28"/>
        </w:rPr>
      </w:pPr>
      <w:r w:rsidRPr="0043657B">
        <w:rPr>
          <w:sz w:val="28"/>
          <w:szCs w:val="28"/>
        </w:rPr>
        <w:t>Le réchauffement climatique est à l’origine de phénomènes naturels qui menacent la sécurité alimentaire des populations.</w:t>
      </w:r>
      <w:r>
        <w:rPr>
          <w:sz w:val="28"/>
          <w:szCs w:val="28"/>
        </w:rPr>
        <w:t xml:space="preserve"> </w:t>
      </w:r>
      <w:r w:rsidRPr="0043657B">
        <w:rPr>
          <w:sz w:val="28"/>
          <w:szCs w:val="28"/>
        </w:rPr>
        <w:t>Les inondations comme les périodes de sécheresse deviennent de plus en plus intenses. Les récoltes sont détruites, la surface des terres fertiles et cultivables se réduit ; les sols se dégradent et s’appauvrissent.</w:t>
      </w:r>
    </w:p>
    <w:p w:rsidR="006F33A4" w:rsidRPr="0043657B" w:rsidRDefault="006F33A4" w:rsidP="006F33A4">
      <w:pPr>
        <w:tabs>
          <w:tab w:val="left" w:pos="1134"/>
        </w:tabs>
        <w:spacing w:before="240"/>
        <w:ind w:left="1021" w:right="-142"/>
        <w:jc w:val="both"/>
        <w:rPr>
          <w:b/>
          <w:sz w:val="28"/>
          <w:szCs w:val="28"/>
        </w:rPr>
      </w:pPr>
      <w:r w:rsidRPr="0043657B">
        <w:rPr>
          <w:b/>
          <w:sz w:val="28"/>
          <w:szCs w:val="28"/>
        </w:rPr>
        <w:t>Le CCFD – Terre Solidaire multiplie les actions de soutien en faveur de projets capables de nourrir les populations malgré les aléas du climat.</w:t>
      </w:r>
    </w:p>
    <w:p w:rsidR="006F33A4" w:rsidRPr="0043657B" w:rsidRDefault="006F33A4" w:rsidP="006F33A4">
      <w:pPr>
        <w:spacing w:before="240"/>
        <w:ind w:left="1021" w:right="-142"/>
        <w:jc w:val="both"/>
        <w:rPr>
          <w:sz w:val="28"/>
          <w:szCs w:val="28"/>
        </w:rPr>
      </w:pPr>
      <w:r w:rsidRPr="0043657B">
        <w:rPr>
          <w:sz w:val="28"/>
          <w:szCs w:val="28"/>
        </w:rPr>
        <w:t>Dans son encyclique « </w:t>
      </w:r>
      <w:proofErr w:type="spellStart"/>
      <w:r w:rsidRPr="0043657B">
        <w:rPr>
          <w:sz w:val="28"/>
          <w:szCs w:val="28"/>
        </w:rPr>
        <w:t>Laudato</w:t>
      </w:r>
      <w:proofErr w:type="spellEnd"/>
      <w:r w:rsidRPr="0043657B">
        <w:rPr>
          <w:sz w:val="28"/>
          <w:szCs w:val="28"/>
        </w:rPr>
        <w:t xml:space="preserve"> Si », le pape François </w:t>
      </w:r>
      <w:r>
        <w:rPr>
          <w:sz w:val="28"/>
          <w:szCs w:val="28"/>
        </w:rPr>
        <w:t xml:space="preserve">nous </w:t>
      </w:r>
      <w:r w:rsidRPr="0043657B">
        <w:rPr>
          <w:sz w:val="28"/>
          <w:szCs w:val="28"/>
        </w:rPr>
        <w:t>rappelle que le climat est « un bien commun » et qu’il est urgent de le sauvegarder pour les générations actuelles et celles à venir.</w:t>
      </w:r>
    </w:p>
    <w:p w:rsidR="006F33A4" w:rsidRPr="0043657B" w:rsidRDefault="006F33A4" w:rsidP="006F33A4">
      <w:pPr>
        <w:tabs>
          <w:tab w:val="left" w:pos="1134"/>
        </w:tabs>
        <w:spacing w:before="240"/>
        <w:ind w:left="1021" w:right="-142"/>
        <w:jc w:val="both"/>
        <w:rPr>
          <w:sz w:val="28"/>
          <w:szCs w:val="28"/>
        </w:rPr>
      </w:pPr>
      <w:r w:rsidRPr="0043657B">
        <w:rPr>
          <w:sz w:val="28"/>
          <w:szCs w:val="28"/>
        </w:rPr>
        <w:t xml:space="preserve">En ce temps de Carême et à la suite du Christ, montrons plus de solidarité et agissons dans notre quotidien pour préserver l’équilibre de la planète. </w:t>
      </w:r>
      <w:r w:rsidRPr="0043657B">
        <w:rPr>
          <w:b/>
          <w:sz w:val="28"/>
          <w:szCs w:val="28"/>
        </w:rPr>
        <w:t>Devenons semeurs d’Humanité.</w:t>
      </w:r>
      <w:r w:rsidRPr="0043657B">
        <w:rPr>
          <w:sz w:val="28"/>
          <w:szCs w:val="28"/>
        </w:rPr>
        <w:t xml:space="preserve"> </w:t>
      </w:r>
    </w:p>
    <w:p w:rsidR="006F33A4" w:rsidRPr="00A42604" w:rsidRDefault="003A6597" w:rsidP="006F33A4">
      <w:pPr>
        <w:spacing w:before="240"/>
        <w:ind w:left="1021"/>
        <w:jc w:val="both"/>
        <w:rPr>
          <w:sz w:val="28"/>
          <w:szCs w:val="28"/>
        </w:rPr>
      </w:pPr>
      <w:r w:rsidRPr="00162D5B">
        <w:rPr>
          <w:noProof/>
          <w:sz w:val="28"/>
          <w:szCs w:val="26"/>
          <w:lang w:eastAsia="fr-FR"/>
        </w:rPr>
        <mc:AlternateContent>
          <mc:Choice Requires="wps">
            <w:drawing>
              <wp:anchor distT="91440" distB="91440" distL="114300" distR="114300" simplePos="0" relativeHeight="251679744" behindDoc="0" locked="0" layoutInCell="1" allowOverlap="1" wp14:anchorId="09365BE7" wp14:editId="0570548F">
                <wp:simplePos x="0" y="0"/>
                <wp:positionH relativeFrom="page">
                  <wp:posOffset>294640</wp:posOffset>
                </wp:positionH>
                <wp:positionV relativeFrom="paragraph">
                  <wp:posOffset>3175</wp:posOffset>
                </wp:positionV>
                <wp:extent cx="1371600" cy="1403985"/>
                <wp:effectExtent l="0" t="0" r="0" b="0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3A4" w:rsidRPr="00856D12" w:rsidRDefault="006F33A4" w:rsidP="006F33A4">
                            <w:pPr>
                              <w:pBdr>
                                <w:top w:val="single" w:sz="24" w:space="6" w:color="4472C4" w:themeColor="accent1"/>
                                <w:bottom w:val="single" w:sz="24" w:space="8" w:color="4472C4" w:themeColor="accent1"/>
                              </w:pBdr>
                              <w:spacing w:after="0" w:line="228" w:lineRule="auto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4"/>
                              </w:rPr>
                              <w:t>Mettre en vue les affiches d’appel au don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3.2pt;margin-top:.25pt;width:108pt;height:110.55pt;z-index:251679744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" filled="f" stroked="f">
                <v:textbox style="mso-fit-shape-to-text:t">
                  <w:txbxContent>
                    <w:p w:rsidR="006F33A4" w:rsidRPr="00856D12" w:rsidRDefault="006F33A4" w:rsidP="006F33A4">
                      <w:pPr>
                        <w:pBdr>
                          <w:top w:val="single" w:sz="24" w:space="6" w:color="4472C4" w:themeColor="accent1"/>
                          <w:bottom w:val="single" w:sz="24" w:space="8" w:color="4472C4" w:themeColor="accent1"/>
                        </w:pBdr>
                        <w:spacing w:after="0" w:line="228" w:lineRule="auto"/>
                        <w:rPr>
                          <w:i/>
                          <w:iCs/>
                          <w:color w:val="4472C4" w:themeColor="accent1"/>
                          <w:sz w:val="20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0"/>
                          <w:szCs w:val="24"/>
                        </w:rPr>
                        <w:t>Mettre en vue les affiches d’appel au don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F33A4" w:rsidRPr="00A42604">
        <w:rPr>
          <w:sz w:val="28"/>
          <w:szCs w:val="28"/>
        </w:rPr>
        <w:t xml:space="preserve">La quête de samedi et dimanche prochain permettra au CCFD-Terre solidaire de soutenir </w:t>
      </w:r>
      <w:r w:rsidR="006F33A4">
        <w:rPr>
          <w:rFonts w:cstheme="minorHAnsi"/>
          <w:sz w:val="28"/>
          <w:szCs w:val="28"/>
        </w:rPr>
        <w:t>700 projets dans 70</w:t>
      </w:r>
      <w:r w:rsidR="006F33A4" w:rsidRPr="00A42604">
        <w:rPr>
          <w:rFonts w:cstheme="minorHAnsi"/>
          <w:sz w:val="28"/>
          <w:szCs w:val="28"/>
        </w:rPr>
        <w:t xml:space="preserve"> pays</w:t>
      </w:r>
      <w:r w:rsidR="006F33A4" w:rsidRPr="00484975">
        <w:rPr>
          <w:rFonts w:ascii="Calibri" w:eastAsia="Times New Roman" w:hAnsi="Calibri" w:cs="Times New Roman"/>
          <w:color w:val="181818"/>
          <w:sz w:val="28"/>
          <w:szCs w:val="24"/>
          <w:lang w:eastAsia="fr-FR"/>
        </w:rPr>
        <w:t xml:space="preserve"> </w:t>
      </w:r>
      <w:r w:rsidR="006F33A4" w:rsidRPr="00AD3129">
        <w:rPr>
          <w:rFonts w:ascii="Calibri" w:eastAsia="Times New Roman" w:hAnsi="Calibri" w:cs="Times New Roman"/>
          <w:color w:val="181818"/>
          <w:sz w:val="28"/>
          <w:szCs w:val="24"/>
          <w:lang w:eastAsia="fr-FR"/>
        </w:rPr>
        <w:t>en Afrique, en Asie, en Europe de l’Est</w:t>
      </w:r>
      <w:r w:rsidR="006F33A4">
        <w:rPr>
          <w:rFonts w:ascii="Calibri" w:eastAsia="Times New Roman" w:hAnsi="Calibri" w:cs="Times New Roman"/>
          <w:color w:val="181818"/>
          <w:sz w:val="28"/>
          <w:szCs w:val="24"/>
          <w:lang w:eastAsia="fr-FR"/>
        </w:rPr>
        <w:t xml:space="preserve"> et</w:t>
      </w:r>
      <w:r w:rsidR="006F33A4" w:rsidRPr="00AD3129">
        <w:rPr>
          <w:rFonts w:ascii="Calibri" w:eastAsia="Times New Roman" w:hAnsi="Calibri" w:cs="Times New Roman"/>
          <w:color w:val="181818"/>
          <w:sz w:val="28"/>
          <w:szCs w:val="24"/>
          <w:lang w:eastAsia="fr-FR"/>
        </w:rPr>
        <w:t xml:space="preserve"> en Amérique Latine</w:t>
      </w:r>
      <w:r w:rsidR="006F33A4" w:rsidRPr="00A42604">
        <w:rPr>
          <w:sz w:val="28"/>
          <w:szCs w:val="28"/>
        </w:rPr>
        <w:t xml:space="preserve">. </w:t>
      </w:r>
    </w:p>
    <w:p w:rsidR="006F33A4" w:rsidRPr="00322951" w:rsidRDefault="006F33A4" w:rsidP="006F33A4">
      <w:pPr>
        <w:spacing w:before="240"/>
        <w:ind w:left="1021"/>
        <w:jc w:val="both"/>
        <w:rPr>
          <w:b/>
          <w:sz w:val="28"/>
          <w:szCs w:val="28"/>
        </w:rPr>
      </w:pPr>
      <w:r w:rsidRPr="006A01D1">
        <w:rPr>
          <w:sz w:val="28"/>
          <w:szCs w:val="28"/>
        </w:rPr>
        <w:t xml:space="preserve">Vous trouverez </w:t>
      </w:r>
      <w:r>
        <w:rPr>
          <w:sz w:val="28"/>
          <w:szCs w:val="28"/>
        </w:rPr>
        <w:t xml:space="preserve">déjà </w:t>
      </w:r>
      <w:r w:rsidRPr="006A01D1">
        <w:rPr>
          <w:sz w:val="28"/>
          <w:szCs w:val="28"/>
        </w:rPr>
        <w:t xml:space="preserve">des enveloppes au fond de l’église afin de préparer votre don et de recevoir un reçu fiscal si vous le souhaitez. </w:t>
      </w:r>
      <w:r w:rsidRPr="00322951">
        <w:rPr>
          <w:b/>
          <w:sz w:val="28"/>
          <w:szCs w:val="28"/>
        </w:rPr>
        <w:t>Un grand merci pour votre soutien !</w:t>
      </w:r>
    </w:p>
    <w:p w:rsidR="003A6597" w:rsidRDefault="003A6597" w:rsidP="003A6597">
      <w:pPr>
        <w:spacing w:after="60"/>
        <w:ind w:right="-142"/>
        <w:jc w:val="center"/>
        <w:rPr>
          <w:b/>
          <w:color w:val="000000" w:themeColor="text1"/>
          <w:sz w:val="32"/>
        </w:rPr>
      </w:pPr>
      <w:r w:rsidRPr="007E36C6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BFCE5F" wp14:editId="785CEEB5">
                <wp:simplePos x="0" y="0"/>
                <wp:positionH relativeFrom="column">
                  <wp:posOffset>4980305</wp:posOffset>
                </wp:positionH>
                <wp:positionV relativeFrom="paragraph">
                  <wp:posOffset>-90170</wp:posOffset>
                </wp:positionV>
                <wp:extent cx="893445" cy="894080"/>
                <wp:effectExtent l="57150" t="76200" r="59055" b="77470"/>
                <wp:wrapNone/>
                <wp:docPr id="25" name="Parchemin : horizont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32955">
                          <a:off x="0" y="0"/>
                          <a:ext cx="893445" cy="894080"/>
                        </a:xfrm>
                        <a:prstGeom prst="horizontalScroll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6597" w:rsidRDefault="003A6597" w:rsidP="003A6597">
                            <w:pPr>
                              <w:jc w:val="center"/>
                            </w:pPr>
                            <w:r>
                              <w:t>Appel      à la collecte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1" o:spid="_x0000_s1046" type="#_x0000_t98" style="position:absolute;left:0;text-align:left;margin-left:392.15pt;margin-top:-7.1pt;width:70.35pt;height:70.4pt;rotation:-510138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" fillcolor="#002060" strokecolor="#1f3763 [1604]" strokeweight="1pt">
                <v:stroke joinstyle="miter"/>
                <v:textbox>
                  <w:txbxContent>
                    <w:p w:rsidR="003A6597" w:rsidRDefault="003A6597" w:rsidP="003A6597">
                      <w:pPr>
                        <w:jc w:val="center"/>
                      </w:pPr>
                      <w:r>
                        <w:t>Appel      à la collecte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4890AA9E" wp14:editId="70EE5526">
            <wp:extent cx="2452778" cy="1036320"/>
            <wp:effectExtent l="0" t="0" r="508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au logo_couleur_quadr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138" cy="103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353A">
        <w:rPr>
          <w:b/>
          <w:noProof/>
          <w:color w:val="000000" w:themeColor="text1"/>
          <w:sz w:val="32"/>
          <w:lang w:eastAsia="fr-FR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6B777AD" wp14:editId="77772F3D">
                <wp:simplePos x="0" y="0"/>
                <wp:positionH relativeFrom="margin">
                  <wp:posOffset>0</wp:posOffset>
                </wp:positionH>
                <wp:positionV relativeFrom="paragraph">
                  <wp:posOffset>97155</wp:posOffset>
                </wp:positionV>
                <wp:extent cx="857885" cy="828040"/>
                <wp:effectExtent l="0" t="0" r="0" b="10160"/>
                <wp:wrapNone/>
                <wp:docPr id="26" name="Groupe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885" cy="828040"/>
                          <a:chOff x="0" y="-6350"/>
                          <a:chExt cx="857885" cy="828040"/>
                        </a:xfrm>
                      </wpg:grpSpPr>
                      <wps:wsp>
                        <wps:cNvPr id="27" name="Ellipse 27"/>
                        <wps:cNvSpPr/>
                        <wps:spPr>
                          <a:xfrm>
                            <a:off x="19050" y="-6350"/>
                            <a:ext cx="828001" cy="828040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5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9850"/>
                            <a:ext cx="857885" cy="589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6597" w:rsidRDefault="003A6597" w:rsidP="003A6597">
                              <w:pPr>
                                <w:spacing w:after="0" w:line="240" w:lineRule="auto"/>
                                <w:jc w:val="center"/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  <w:t>Série</w:t>
                              </w:r>
                            </w:p>
                            <w:p w:rsidR="003A6597" w:rsidRDefault="003A6597" w:rsidP="003A6597">
                              <w:pPr>
                                <w:spacing w:after="0" w:line="240" w:lineRule="auto"/>
                                <w:jc w:val="center"/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  <w:t>complète</w:t>
                              </w:r>
                              <w:proofErr w:type="gramEnd"/>
                            </w:p>
                            <w:p w:rsidR="003A6597" w:rsidRDefault="003A6597" w:rsidP="003A6597">
                              <w:pPr>
                                <w:spacing w:after="0" w:line="240" w:lineRule="auto"/>
                                <w:jc w:val="center"/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  <w:t>d’annonces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6" o:spid="_x0000_s1047" style="position:absolute;left:0;text-align:left;margin-left:0;margin-top:7.65pt;width:67.55pt;height:65.2pt;z-index:251682816;mso-position-horizontal-relative:margin" coordorigin=",-63" coordsize="8578,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">
                <v:oval id="Ellipse 27" o:spid="_x0000_s1048" style="position:absolute;left:190;top:-63;width:8280;height:82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fqusMA&#10;AADbAAAADwAAAGRycy9kb3ducmV2LnhtbESPQYvCMBSE74L/ITzBi2iqCyq1qbiC4GVBq+D10Tzb&#10;0ual20Tt/vuNsLDHYWa+YZJtbxrxpM5VlhXMZxEI4tzqigsF18thugbhPLLGxjIp+CEH23Q4SDDW&#10;9sVnema+EAHCLkYFpfdtLKXLSzLoZrYlDt7ddgZ9kF0hdYevADeNXETRUhqsOCyU2NK+pLzOHkZB&#10;f5zburh5N8mi6/dXXZ1Py49PpcajfrcB4an3/+G/9lErWKzg/SX8AJ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fqusMAAADbAAAADwAAAAAAAAAAAAAAAACYAgAAZHJzL2Rv&#10;d25yZXYueG1sUEsFBgAAAAAEAAQA9QAAAIgDAAAAAA==&#10;" fillcolor="#1f4d78 [1608]" strokecolor="#1f3763 [1604]" strokeweight="1pt">
                  <v:stroke joinstyle="miter"/>
                </v:oval>
                <v:shape id="_x0000_s1049" type="#_x0000_t202" style="position:absolute;top:698;width:8578;height:5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mhg7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xj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pmhg70AAADbAAAADwAAAAAAAAAAAAAAAACYAgAAZHJzL2Rvd25yZXYu&#10;eG1sUEsFBgAAAAAEAAQA9QAAAIIDAAAAAA==&#10;" filled="f" stroked="f">
                  <v:textbox style="mso-fit-shape-to-text:t">
                    <w:txbxContent>
                      <w:p w:rsidR="003A6597" w:rsidRDefault="003A6597" w:rsidP="003A6597">
                        <w:pPr>
                          <w:spacing w:after="0" w:line="240" w:lineRule="auto"/>
                          <w:jc w:val="center"/>
                          <w:rPr>
                            <w:color w:val="FFFFFF" w:themeColor="background1"/>
                            <w:sz w:val="21"/>
                            <w:szCs w:val="21"/>
                          </w:rPr>
                        </w:pPr>
                        <w:r>
                          <w:rPr>
                            <w:color w:val="FFFFFF" w:themeColor="background1"/>
                            <w:sz w:val="21"/>
                            <w:szCs w:val="21"/>
                          </w:rPr>
                          <w:t>Série</w:t>
                        </w:r>
                      </w:p>
                      <w:p w:rsidR="003A6597" w:rsidRDefault="003A6597" w:rsidP="003A6597">
                        <w:pPr>
                          <w:spacing w:after="0" w:line="240" w:lineRule="auto"/>
                          <w:jc w:val="center"/>
                          <w:rPr>
                            <w:color w:val="FFFFFF" w:themeColor="background1"/>
                            <w:sz w:val="21"/>
                            <w:szCs w:val="21"/>
                          </w:rPr>
                        </w:pPr>
                        <w:proofErr w:type="gramStart"/>
                        <w:r>
                          <w:rPr>
                            <w:color w:val="FFFFFF" w:themeColor="background1"/>
                            <w:sz w:val="21"/>
                            <w:szCs w:val="21"/>
                          </w:rPr>
                          <w:t>complète</w:t>
                        </w:r>
                        <w:proofErr w:type="gramEnd"/>
                      </w:p>
                      <w:p w:rsidR="003A6597" w:rsidRDefault="003A6597" w:rsidP="003A6597">
                        <w:pPr>
                          <w:spacing w:after="0" w:line="240" w:lineRule="auto"/>
                          <w:jc w:val="center"/>
                          <w:rPr>
                            <w:color w:val="FFFFFF" w:themeColor="background1"/>
                            <w:sz w:val="21"/>
                            <w:szCs w:val="21"/>
                          </w:rPr>
                        </w:pPr>
                        <w:proofErr w:type="gramStart"/>
                        <w:r>
                          <w:rPr>
                            <w:color w:val="FFFFFF" w:themeColor="background1"/>
                            <w:sz w:val="21"/>
                            <w:szCs w:val="21"/>
                          </w:rPr>
                          <w:t>d’annonces</w:t>
                        </w:r>
                        <w:proofErr w:type="gram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3A6597" w:rsidRDefault="003A6597" w:rsidP="003A6597">
      <w:pPr>
        <w:spacing w:after="60"/>
        <w:ind w:right="-142"/>
        <w:jc w:val="center"/>
        <w:rPr>
          <w:b/>
          <w:color w:val="000000" w:themeColor="text1"/>
          <w:sz w:val="32"/>
        </w:rPr>
      </w:pPr>
    </w:p>
    <w:p w:rsidR="003A6597" w:rsidRPr="002B0630" w:rsidRDefault="003A6597" w:rsidP="003A6597">
      <w:pPr>
        <w:spacing w:after="60"/>
        <w:ind w:right="-142"/>
        <w:rPr>
          <w:b/>
          <w:color w:val="000000" w:themeColor="text1"/>
          <w:sz w:val="20"/>
        </w:rPr>
      </w:pPr>
    </w:p>
    <w:p w:rsidR="003A6597" w:rsidRPr="00633B4E" w:rsidRDefault="003A6597" w:rsidP="003A6597">
      <w:pPr>
        <w:spacing w:after="60"/>
        <w:jc w:val="center"/>
        <w:rPr>
          <w:b/>
          <w:color w:val="000000" w:themeColor="text1"/>
          <w:sz w:val="32"/>
        </w:rPr>
      </w:pPr>
      <w:r w:rsidRPr="00633B4E">
        <w:rPr>
          <w:b/>
          <w:color w:val="000000" w:themeColor="text1"/>
          <w:sz w:val="32"/>
        </w:rPr>
        <w:t>« Vivre le Carême 2019 »</w:t>
      </w:r>
    </w:p>
    <w:p w:rsidR="003A6597" w:rsidRDefault="003A6597" w:rsidP="003A6597">
      <w:pPr>
        <w:jc w:val="center"/>
        <w:rPr>
          <w:sz w:val="24"/>
          <w:szCs w:val="24"/>
        </w:rPr>
      </w:pPr>
      <w:r>
        <w:rPr>
          <w:b/>
          <w:color w:val="000000" w:themeColor="text1"/>
          <w:sz w:val="34"/>
          <w:szCs w:val="34"/>
        </w:rPr>
        <w:t xml:space="preserve"> </w:t>
      </w:r>
      <w:r w:rsidRPr="0026796D">
        <w:rPr>
          <w:b/>
          <w:color w:val="000000" w:themeColor="text1"/>
          <w:sz w:val="28"/>
          <w:szCs w:val="34"/>
        </w:rPr>
        <w:t xml:space="preserve">     </w:t>
      </w:r>
      <w:r w:rsidRPr="00A676FD">
        <w:rPr>
          <w:b/>
          <w:color w:val="000000" w:themeColor="text1"/>
          <w:sz w:val="34"/>
          <w:szCs w:val="34"/>
        </w:rPr>
        <w:t>Annonce</w:t>
      </w:r>
      <w:r w:rsidRPr="0026796D">
        <w:rPr>
          <w:b/>
          <w:color w:val="000000" w:themeColor="text1"/>
          <w:sz w:val="24"/>
          <w:szCs w:val="34"/>
        </w:rPr>
        <w:t xml:space="preserve"> </w:t>
      </w:r>
      <w:r w:rsidRPr="00A676FD">
        <w:rPr>
          <w:b/>
          <w:color w:val="000000" w:themeColor="text1"/>
          <w:sz w:val="34"/>
          <w:szCs w:val="34"/>
        </w:rPr>
        <w:t>pour</w:t>
      </w:r>
      <w:r w:rsidRPr="0026796D">
        <w:rPr>
          <w:b/>
          <w:color w:val="000000" w:themeColor="text1"/>
          <w:sz w:val="26"/>
          <w:szCs w:val="26"/>
        </w:rPr>
        <w:t xml:space="preserve"> </w:t>
      </w:r>
      <w:r w:rsidRPr="00A676FD">
        <w:rPr>
          <w:b/>
          <w:color w:val="000000" w:themeColor="text1"/>
          <w:sz w:val="34"/>
          <w:szCs w:val="34"/>
        </w:rPr>
        <w:t xml:space="preserve">le </w:t>
      </w:r>
      <w:r>
        <w:rPr>
          <w:b/>
          <w:color w:val="000000" w:themeColor="text1"/>
          <w:sz w:val="34"/>
          <w:szCs w:val="34"/>
        </w:rPr>
        <w:t>5</w:t>
      </w:r>
      <w:r w:rsidRPr="0026796D">
        <w:rPr>
          <w:b/>
          <w:color w:val="000000" w:themeColor="text1"/>
          <w:sz w:val="34"/>
          <w:szCs w:val="34"/>
          <w:vertAlign w:val="superscript"/>
        </w:rPr>
        <w:t>ème</w:t>
      </w:r>
      <w:r w:rsidRPr="0026796D">
        <w:rPr>
          <w:b/>
          <w:color w:val="000000" w:themeColor="text1"/>
          <w:sz w:val="28"/>
          <w:szCs w:val="34"/>
        </w:rPr>
        <w:t xml:space="preserve"> </w:t>
      </w:r>
      <w:r w:rsidRPr="00A676FD">
        <w:rPr>
          <w:b/>
          <w:color w:val="000000" w:themeColor="text1"/>
          <w:sz w:val="34"/>
          <w:szCs w:val="34"/>
        </w:rPr>
        <w:t>dimanche</w:t>
      </w:r>
      <w:r w:rsidRPr="0026796D">
        <w:rPr>
          <w:b/>
          <w:color w:val="000000" w:themeColor="text1"/>
          <w:sz w:val="26"/>
          <w:szCs w:val="26"/>
        </w:rPr>
        <w:t xml:space="preserve"> </w:t>
      </w:r>
      <w:r w:rsidRPr="00A676FD">
        <w:rPr>
          <w:b/>
          <w:color w:val="000000" w:themeColor="text1"/>
          <w:sz w:val="34"/>
          <w:szCs w:val="34"/>
        </w:rPr>
        <w:t>de</w:t>
      </w:r>
      <w:r w:rsidRPr="0026796D">
        <w:rPr>
          <w:b/>
          <w:color w:val="000000" w:themeColor="text1"/>
          <w:sz w:val="26"/>
          <w:szCs w:val="26"/>
        </w:rPr>
        <w:t xml:space="preserve"> </w:t>
      </w:r>
      <w:r w:rsidRPr="00A676FD">
        <w:rPr>
          <w:b/>
          <w:color w:val="000000" w:themeColor="text1"/>
          <w:sz w:val="34"/>
          <w:szCs w:val="34"/>
        </w:rPr>
        <w:t>Carême</w:t>
      </w:r>
      <w:r w:rsidRPr="00A676FD">
        <w:rPr>
          <w:b/>
          <w:color w:val="000000" w:themeColor="text1"/>
        </w:rPr>
        <w:t xml:space="preserve"> </w:t>
      </w:r>
      <w:r w:rsidRPr="00A676FD">
        <w:rPr>
          <w:b/>
          <w:color w:val="000000" w:themeColor="text1"/>
          <w:sz w:val="26"/>
          <w:szCs w:val="26"/>
        </w:rPr>
        <w:t>(</w:t>
      </w:r>
      <w:r>
        <w:rPr>
          <w:b/>
          <w:color w:val="000000" w:themeColor="text1"/>
          <w:sz w:val="26"/>
          <w:szCs w:val="26"/>
        </w:rPr>
        <w:t>6 et 7 avril</w:t>
      </w:r>
      <w:r w:rsidRPr="0026796D">
        <w:rPr>
          <w:b/>
          <w:color w:val="000000" w:themeColor="text1"/>
          <w:szCs w:val="26"/>
        </w:rPr>
        <w:t xml:space="preserve"> </w:t>
      </w:r>
      <w:r w:rsidRPr="00A676FD">
        <w:rPr>
          <w:b/>
          <w:color w:val="000000" w:themeColor="text1"/>
          <w:sz w:val="26"/>
          <w:szCs w:val="26"/>
        </w:rPr>
        <w:t>2019)</w:t>
      </w:r>
      <w:r>
        <w:rPr>
          <w:sz w:val="24"/>
          <w:szCs w:val="24"/>
        </w:rPr>
        <w:t xml:space="preserve"> </w:t>
      </w:r>
    </w:p>
    <w:p w:rsidR="003A6597" w:rsidRPr="007E36C6" w:rsidRDefault="003A6597" w:rsidP="003A6597">
      <w:pPr>
        <w:spacing w:before="300" w:after="240"/>
        <w:rPr>
          <w:rFonts w:cstheme="minorHAnsi"/>
          <w:i/>
          <w:sz w:val="28"/>
          <w:szCs w:val="26"/>
          <w:u w:val="single"/>
        </w:rPr>
      </w:pPr>
      <w:r w:rsidRPr="007E36C6">
        <w:rPr>
          <w:rFonts w:cstheme="minorHAnsi"/>
          <w:i/>
          <w:sz w:val="28"/>
          <w:szCs w:val="26"/>
          <w:u w:val="single"/>
        </w:rPr>
        <w:t>Version longue : à lire à plusieurs voix</w:t>
      </w:r>
    </w:p>
    <w:p w:rsidR="003A6597" w:rsidRPr="007E36C6" w:rsidRDefault="003A6597" w:rsidP="003A6597">
      <w:pPr>
        <w:pStyle w:val="Paragraphedeliste"/>
        <w:spacing w:line="242" w:lineRule="auto"/>
        <w:ind w:left="0" w:right="-142"/>
        <w:rPr>
          <w:rFonts w:asciiTheme="minorHAnsi" w:hAnsiTheme="minorHAnsi" w:cstheme="minorHAnsi"/>
          <w:sz w:val="26"/>
          <w:szCs w:val="26"/>
        </w:rPr>
      </w:pPr>
      <w:r w:rsidRPr="009473D8">
        <w:rPr>
          <w:rFonts w:asciiTheme="minorHAnsi" w:hAnsiTheme="minorHAnsi" w:cstheme="minorHAnsi"/>
          <w:b/>
          <w:sz w:val="26"/>
          <w:szCs w:val="26"/>
        </w:rPr>
        <w:t>Lecteur 1</w:t>
      </w:r>
      <w:r w:rsidRPr="007E36C6">
        <w:rPr>
          <w:rFonts w:asciiTheme="minorHAnsi" w:hAnsiTheme="minorHAnsi" w:cstheme="minorHAnsi"/>
          <w:sz w:val="26"/>
          <w:szCs w:val="26"/>
        </w:rPr>
        <w:t> :</w:t>
      </w:r>
    </w:p>
    <w:p w:rsidR="003A6597" w:rsidRPr="009473D8" w:rsidRDefault="003A6597" w:rsidP="003A6597">
      <w:pPr>
        <w:spacing w:after="60" w:line="242" w:lineRule="auto"/>
        <w:ind w:right="-142"/>
        <w:jc w:val="both"/>
        <w:rPr>
          <w:sz w:val="26"/>
          <w:szCs w:val="26"/>
        </w:rPr>
      </w:pPr>
      <w:r w:rsidRPr="009473D8">
        <w:rPr>
          <w:rFonts w:cstheme="minorHAnsi"/>
          <w:sz w:val="26"/>
          <w:szCs w:val="26"/>
        </w:rPr>
        <w:t xml:space="preserve">Tout-au-long du Carême, </w:t>
      </w:r>
      <w:r w:rsidRPr="009473D8">
        <w:rPr>
          <w:sz w:val="26"/>
          <w:szCs w:val="26"/>
        </w:rPr>
        <w:t>l’équipe du CCFD – Terre Solidaire de votre paroisse vous a présenté les 5 causes principales de la faim dans le monde : les conflits armés, le dérèglement climatique, la spéculation, le développement de l’agro-industrie et la disparition de la biodiversité.</w:t>
      </w:r>
    </w:p>
    <w:p w:rsidR="003A6597" w:rsidRPr="007E36C6" w:rsidRDefault="003A6597" w:rsidP="003A6597">
      <w:pPr>
        <w:pStyle w:val="Paragraphedeliste"/>
        <w:spacing w:line="242" w:lineRule="auto"/>
        <w:ind w:left="0" w:right="-142"/>
        <w:jc w:val="both"/>
        <w:rPr>
          <w:rFonts w:asciiTheme="minorHAnsi" w:hAnsiTheme="minorHAnsi" w:cstheme="minorHAnsi"/>
          <w:sz w:val="26"/>
          <w:szCs w:val="26"/>
        </w:rPr>
      </w:pPr>
      <w:r w:rsidRPr="007E36C6">
        <w:rPr>
          <w:rFonts w:asciiTheme="minorHAnsi" w:hAnsiTheme="minorHAnsi" w:cstheme="minorHAnsi"/>
          <w:sz w:val="26"/>
          <w:szCs w:val="26"/>
        </w:rPr>
        <w:t xml:space="preserve">Depuis bientôt 60 ans le CCFD-Terre solidaire travaille et agit sur </w:t>
      </w:r>
      <w:r>
        <w:rPr>
          <w:rFonts w:asciiTheme="minorHAnsi" w:hAnsiTheme="minorHAnsi" w:cstheme="minorHAnsi"/>
          <w:sz w:val="26"/>
          <w:szCs w:val="26"/>
        </w:rPr>
        <w:t>c</w:t>
      </w:r>
      <w:r w:rsidRPr="007E36C6">
        <w:rPr>
          <w:rFonts w:asciiTheme="minorHAnsi" w:hAnsiTheme="minorHAnsi" w:cstheme="minorHAnsi"/>
          <w:sz w:val="26"/>
          <w:szCs w:val="26"/>
        </w:rPr>
        <w:t xml:space="preserve">es causes de la faim par la promotion d’un développement humain intégral. </w:t>
      </w:r>
      <w:r>
        <w:rPr>
          <w:rFonts w:asciiTheme="minorHAnsi" w:hAnsiTheme="minorHAnsi" w:cstheme="minorHAnsi"/>
          <w:sz w:val="26"/>
          <w:szCs w:val="26"/>
        </w:rPr>
        <w:t>Il</w:t>
      </w:r>
      <w:r w:rsidRPr="007E36C6">
        <w:rPr>
          <w:rFonts w:asciiTheme="minorHAnsi" w:hAnsiTheme="minorHAnsi" w:cstheme="minorHAnsi"/>
          <w:sz w:val="26"/>
          <w:szCs w:val="26"/>
        </w:rPr>
        <w:t xml:space="preserve"> s’appuie sur </w:t>
      </w:r>
      <w:r>
        <w:rPr>
          <w:rFonts w:asciiTheme="minorHAnsi" w:hAnsiTheme="minorHAnsi" w:cstheme="minorHAnsi"/>
          <w:sz w:val="26"/>
          <w:szCs w:val="26"/>
        </w:rPr>
        <w:t>d</w:t>
      </w:r>
      <w:r w:rsidRPr="007E36C6">
        <w:rPr>
          <w:rFonts w:asciiTheme="minorHAnsi" w:hAnsiTheme="minorHAnsi" w:cstheme="minorHAnsi"/>
          <w:sz w:val="26"/>
          <w:szCs w:val="26"/>
        </w:rPr>
        <w:t xml:space="preserve">es organisations locales dans les pays les plus pauvres et finance les projets innovants qui répondent avec les moyens adaptés à la population locale aux problèmes </w:t>
      </w:r>
      <w:r>
        <w:rPr>
          <w:rFonts w:asciiTheme="minorHAnsi" w:hAnsiTheme="minorHAnsi" w:cstheme="minorHAnsi"/>
          <w:sz w:val="26"/>
          <w:szCs w:val="26"/>
        </w:rPr>
        <w:t>qu’elle</w:t>
      </w:r>
      <w:r w:rsidRPr="007E36C6">
        <w:rPr>
          <w:rFonts w:asciiTheme="minorHAnsi" w:hAnsiTheme="minorHAnsi" w:cstheme="minorHAnsi"/>
          <w:sz w:val="26"/>
          <w:szCs w:val="26"/>
        </w:rPr>
        <w:t xml:space="preserve"> rencontre</w:t>
      </w:r>
      <w:r>
        <w:rPr>
          <w:rFonts w:asciiTheme="minorHAnsi" w:hAnsiTheme="minorHAnsi" w:cstheme="minorHAnsi"/>
          <w:sz w:val="26"/>
          <w:szCs w:val="26"/>
        </w:rPr>
        <w:t>.</w:t>
      </w:r>
    </w:p>
    <w:p w:rsidR="003A6597" w:rsidRPr="007E36C6" w:rsidRDefault="003A6597" w:rsidP="003A6597">
      <w:pPr>
        <w:pStyle w:val="Paragraphedeliste"/>
        <w:spacing w:before="180" w:line="242" w:lineRule="auto"/>
        <w:ind w:left="0" w:right="-142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 w:rsidRPr="009473D8">
        <w:rPr>
          <w:rFonts w:asciiTheme="minorHAnsi" w:hAnsiTheme="minorHAnsi" w:cstheme="minorHAnsi"/>
          <w:b/>
          <w:sz w:val="26"/>
          <w:szCs w:val="26"/>
        </w:rPr>
        <w:t>Lecteur 2</w:t>
      </w:r>
      <w:r w:rsidRPr="007E36C6">
        <w:rPr>
          <w:rFonts w:asciiTheme="minorHAnsi" w:hAnsiTheme="minorHAnsi" w:cstheme="minorHAnsi"/>
          <w:sz w:val="26"/>
          <w:szCs w:val="26"/>
        </w:rPr>
        <w:t xml:space="preserve"> : Au Liban, la société civile s’est émue de la déscolarisation des enfants syriens réfugiés. L’association NABAA, avec l’aide financière du CCFD-Terre solidaire, a créé des écoles informelles pour aider ces enfants à se </w:t>
      </w:r>
      <w:proofErr w:type="spellStart"/>
      <w:r w:rsidRPr="007E36C6">
        <w:rPr>
          <w:rFonts w:asciiTheme="minorHAnsi" w:hAnsiTheme="minorHAnsi" w:cstheme="minorHAnsi"/>
          <w:sz w:val="26"/>
          <w:szCs w:val="26"/>
        </w:rPr>
        <w:t>re</w:t>
      </w:r>
      <w:proofErr w:type="spellEnd"/>
      <w:r w:rsidRPr="007E36C6">
        <w:rPr>
          <w:rFonts w:asciiTheme="minorHAnsi" w:hAnsiTheme="minorHAnsi" w:cstheme="minorHAnsi"/>
          <w:sz w:val="26"/>
          <w:szCs w:val="26"/>
        </w:rPr>
        <w:t>-scolariser.</w:t>
      </w:r>
    </w:p>
    <w:p w:rsidR="003A6597" w:rsidRPr="007E36C6" w:rsidRDefault="003A6597" w:rsidP="003A6597">
      <w:pPr>
        <w:pStyle w:val="Paragraphedeliste"/>
        <w:spacing w:before="160" w:line="242" w:lineRule="auto"/>
        <w:ind w:left="0" w:right="-142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 w:rsidRPr="009473D8">
        <w:rPr>
          <w:rFonts w:asciiTheme="minorHAnsi" w:hAnsiTheme="minorHAnsi" w:cstheme="minorHAnsi"/>
          <w:b/>
          <w:sz w:val="26"/>
          <w:szCs w:val="26"/>
        </w:rPr>
        <w:t>Lecteur 3</w:t>
      </w:r>
      <w:r w:rsidRPr="007E36C6">
        <w:rPr>
          <w:rFonts w:asciiTheme="minorHAnsi" w:hAnsiTheme="minorHAnsi" w:cstheme="minorHAnsi"/>
          <w:sz w:val="26"/>
          <w:szCs w:val="26"/>
        </w:rPr>
        <w:t xml:space="preserve"> : En Colombie, les cultures de rentes ont appauvri les petits producteurs. </w:t>
      </w:r>
      <w:proofErr w:type="gramStart"/>
      <w:r w:rsidRPr="007E36C6">
        <w:rPr>
          <w:rFonts w:asciiTheme="minorHAnsi" w:hAnsiTheme="minorHAnsi" w:cstheme="minorHAnsi"/>
          <w:sz w:val="26"/>
          <w:szCs w:val="26"/>
        </w:rPr>
        <w:t>l’IMCA</w:t>
      </w:r>
      <w:proofErr w:type="gramEnd"/>
      <w:r w:rsidRPr="007E36C6">
        <w:rPr>
          <w:rFonts w:asciiTheme="minorHAnsi" w:hAnsiTheme="minorHAnsi" w:cstheme="minorHAnsi"/>
          <w:sz w:val="26"/>
          <w:szCs w:val="26"/>
        </w:rPr>
        <w:t xml:space="preserve"> (</w:t>
      </w:r>
      <w:proofErr w:type="spellStart"/>
      <w:r w:rsidRPr="007E36C6">
        <w:rPr>
          <w:rFonts w:asciiTheme="minorHAnsi" w:hAnsiTheme="minorHAnsi" w:cstheme="minorHAnsi"/>
          <w:sz w:val="26"/>
          <w:szCs w:val="26"/>
        </w:rPr>
        <w:t>Instituto</w:t>
      </w:r>
      <w:proofErr w:type="spellEnd"/>
      <w:r w:rsidRPr="007E36C6">
        <w:rPr>
          <w:rFonts w:asciiTheme="minorHAnsi" w:hAnsiTheme="minorHAnsi" w:cstheme="minorHAnsi"/>
          <w:sz w:val="26"/>
          <w:szCs w:val="26"/>
        </w:rPr>
        <w:t xml:space="preserve"> Major </w:t>
      </w:r>
      <w:proofErr w:type="spellStart"/>
      <w:r w:rsidRPr="007E36C6">
        <w:rPr>
          <w:rFonts w:asciiTheme="minorHAnsi" w:hAnsiTheme="minorHAnsi" w:cstheme="minorHAnsi"/>
          <w:sz w:val="26"/>
          <w:szCs w:val="26"/>
        </w:rPr>
        <w:t>Campesino</w:t>
      </w:r>
      <w:proofErr w:type="spellEnd"/>
      <w:r w:rsidRPr="007E36C6">
        <w:rPr>
          <w:rFonts w:asciiTheme="minorHAnsi" w:hAnsiTheme="minorHAnsi" w:cstheme="minorHAnsi"/>
          <w:sz w:val="26"/>
          <w:szCs w:val="26"/>
        </w:rPr>
        <w:t>) appuie quinze organisations de producteurs situées dans la vallée du Cauca. Elle forme de très petits producteurs à l’agriculture biologique et à l’autoconsommation. Elle incite les paysans à retrouver les savoirs agro-écologiques ancestraux. L’association se concerte avec d’autres acteurs de la société civile pour construire une politique publique de souveraineté alimentaire en Colombie</w:t>
      </w:r>
    </w:p>
    <w:p w:rsidR="003A6597" w:rsidRPr="007E36C6" w:rsidRDefault="003A6597" w:rsidP="003A6597">
      <w:pPr>
        <w:pStyle w:val="Paragraphedeliste"/>
        <w:spacing w:before="160" w:line="242" w:lineRule="auto"/>
        <w:ind w:left="0" w:right="-142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 w:rsidRPr="009473D8">
        <w:rPr>
          <w:rFonts w:asciiTheme="minorHAnsi" w:hAnsiTheme="minorHAnsi" w:cstheme="minorHAnsi"/>
          <w:b/>
          <w:sz w:val="26"/>
          <w:szCs w:val="26"/>
        </w:rPr>
        <w:t>Lecteur 2</w:t>
      </w:r>
      <w:r w:rsidRPr="007E36C6">
        <w:rPr>
          <w:rFonts w:asciiTheme="minorHAnsi" w:hAnsiTheme="minorHAnsi" w:cstheme="minorHAnsi"/>
          <w:sz w:val="26"/>
          <w:szCs w:val="26"/>
        </w:rPr>
        <w:t xml:space="preserve"> : Au Mali, pour la CMAT (Convergence Malienne contre l’Accaparement des Terres), la justice climatique passe nécessairement par la sécurisation des terres et de l’eau, à travers le développement d’une agriculture familiale et </w:t>
      </w:r>
      <w:proofErr w:type="spellStart"/>
      <w:r w:rsidRPr="007E36C6">
        <w:rPr>
          <w:rFonts w:asciiTheme="minorHAnsi" w:hAnsiTheme="minorHAnsi" w:cstheme="minorHAnsi"/>
          <w:sz w:val="26"/>
          <w:szCs w:val="26"/>
        </w:rPr>
        <w:t>agroécologique</w:t>
      </w:r>
      <w:proofErr w:type="spellEnd"/>
      <w:r w:rsidRPr="007E36C6">
        <w:rPr>
          <w:rFonts w:asciiTheme="minorHAnsi" w:hAnsiTheme="minorHAnsi" w:cstheme="minorHAnsi"/>
          <w:sz w:val="26"/>
          <w:szCs w:val="26"/>
        </w:rPr>
        <w:t>.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7E36C6">
        <w:rPr>
          <w:rFonts w:asciiTheme="minorHAnsi" w:hAnsiTheme="minorHAnsi" w:cstheme="minorHAnsi"/>
          <w:sz w:val="26"/>
          <w:szCs w:val="26"/>
        </w:rPr>
        <w:t>La CMAT mène des actions de formation, mobilisation et sensibilisation des communautés à leurs droits, ainsi que des actions de plaidoyer au niveau national et international.</w:t>
      </w:r>
    </w:p>
    <w:p w:rsidR="003A6597" w:rsidRDefault="003A6597" w:rsidP="003A6597">
      <w:pPr>
        <w:pStyle w:val="Paragraphedeliste"/>
        <w:spacing w:before="160" w:line="242" w:lineRule="auto"/>
        <w:ind w:left="0" w:right="-142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 w:rsidRPr="009473D8">
        <w:rPr>
          <w:rFonts w:asciiTheme="minorHAnsi" w:hAnsiTheme="minorHAnsi" w:cstheme="minorHAnsi"/>
          <w:b/>
          <w:sz w:val="26"/>
          <w:szCs w:val="26"/>
        </w:rPr>
        <w:lastRenderedPageBreak/>
        <w:t>Lecteur 3</w:t>
      </w:r>
      <w:r w:rsidRPr="007E36C6">
        <w:rPr>
          <w:rFonts w:asciiTheme="minorHAnsi" w:hAnsiTheme="minorHAnsi" w:cstheme="minorHAnsi"/>
          <w:sz w:val="26"/>
          <w:szCs w:val="26"/>
        </w:rPr>
        <w:t> : L’Indonésie, où se trouve un cinquième des mangroves du monde, est soumise à un processus de destruction massive par l’industrie aquacole et surtout par les fermes crevettières. Cela se traduit par la perte des revenus des pêcheurs locaux. Nouveau partenaire du CCFD-Terre Solidaire, KIARA travaille à la protection des pêcheurs et des communautés côtières indonésiennes. Un enjeu essentiel, car les régions côtières sont de plus en plus soumises aux appétits des entreprises internationales.</w:t>
      </w:r>
    </w:p>
    <w:p w:rsidR="003A6597" w:rsidRPr="007E36C6" w:rsidRDefault="003A6597" w:rsidP="003A6597">
      <w:pPr>
        <w:pStyle w:val="Paragraphedeliste"/>
        <w:spacing w:line="252" w:lineRule="auto"/>
        <w:ind w:left="0" w:right="-142"/>
        <w:rPr>
          <w:rFonts w:asciiTheme="minorHAnsi" w:hAnsiTheme="minorHAnsi" w:cstheme="minorHAnsi"/>
          <w:sz w:val="26"/>
          <w:szCs w:val="26"/>
        </w:rPr>
      </w:pPr>
      <w:r w:rsidRPr="009473D8">
        <w:rPr>
          <w:rFonts w:asciiTheme="minorHAnsi" w:hAnsiTheme="minorHAnsi" w:cstheme="minorHAnsi"/>
          <w:b/>
          <w:sz w:val="26"/>
          <w:szCs w:val="26"/>
        </w:rPr>
        <w:t>Lecteur 1</w:t>
      </w:r>
      <w:r w:rsidRPr="007E36C6">
        <w:rPr>
          <w:rFonts w:asciiTheme="minorHAnsi" w:hAnsiTheme="minorHAnsi" w:cstheme="minorHAnsi"/>
          <w:sz w:val="26"/>
          <w:szCs w:val="26"/>
        </w:rPr>
        <w:t> :</w:t>
      </w:r>
    </w:p>
    <w:p w:rsidR="003A6597" w:rsidRDefault="003A6597" w:rsidP="003A6597">
      <w:pPr>
        <w:spacing w:line="252" w:lineRule="auto"/>
        <w:ind w:right="-142"/>
        <w:jc w:val="both"/>
        <w:rPr>
          <w:rFonts w:cstheme="minorHAnsi"/>
          <w:sz w:val="26"/>
          <w:szCs w:val="26"/>
        </w:rPr>
      </w:pPr>
      <w:r w:rsidRPr="002B0630">
        <w:rPr>
          <w:sz w:val="26"/>
          <w:szCs w:val="26"/>
        </w:rPr>
        <w:t xml:space="preserve">Pour </w:t>
      </w:r>
      <w:r>
        <w:rPr>
          <w:sz w:val="26"/>
          <w:szCs w:val="26"/>
        </w:rPr>
        <w:t>agir</w:t>
      </w:r>
      <w:r w:rsidRPr="002B0630">
        <w:rPr>
          <w:sz w:val="26"/>
          <w:szCs w:val="26"/>
        </w:rPr>
        <w:t xml:space="preserve"> contre les causes de la fai</w:t>
      </w:r>
      <w:r>
        <w:rPr>
          <w:sz w:val="26"/>
          <w:szCs w:val="26"/>
        </w:rPr>
        <w:t>m</w:t>
      </w:r>
      <w:r w:rsidRPr="002B0630">
        <w:rPr>
          <w:sz w:val="26"/>
          <w:szCs w:val="26"/>
        </w:rPr>
        <w:t xml:space="preserve">, </w:t>
      </w:r>
      <w:r w:rsidRPr="002B0630">
        <w:rPr>
          <w:rFonts w:cstheme="minorHAnsi"/>
          <w:sz w:val="26"/>
          <w:szCs w:val="26"/>
        </w:rPr>
        <w:t xml:space="preserve">le CCFD-Terre solidaire a besoin de votre soutien. Nous pouvons tous </w:t>
      </w:r>
      <w:r>
        <w:rPr>
          <w:rFonts w:cstheme="minorHAnsi"/>
          <w:sz w:val="26"/>
          <w:szCs w:val="26"/>
        </w:rPr>
        <w:t>être</w:t>
      </w:r>
      <w:r w:rsidRPr="002B0630">
        <w:rPr>
          <w:rFonts w:cstheme="minorHAnsi"/>
          <w:sz w:val="26"/>
          <w:szCs w:val="26"/>
        </w:rPr>
        <w:t xml:space="preserve"> semeurs de solidarité là où nous </w:t>
      </w:r>
      <w:r>
        <w:rPr>
          <w:rFonts w:cstheme="minorHAnsi"/>
          <w:sz w:val="26"/>
          <w:szCs w:val="26"/>
        </w:rPr>
        <w:t xml:space="preserve">vivons. </w:t>
      </w:r>
      <w:r w:rsidRPr="0032664D">
        <w:rPr>
          <w:rFonts w:cstheme="minorHAnsi"/>
          <w:b/>
          <w:sz w:val="26"/>
          <w:szCs w:val="26"/>
        </w:rPr>
        <w:t xml:space="preserve">Nous pouvons tous apporter aussi notre contribution pour soutenir des actions dans le monde entier. Un grand merci pour votre participation généreuse. </w:t>
      </w:r>
    </w:p>
    <w:p w:rsidR="003A6597" w:rsidRDefault="003A6597" w:rsidP="003A6597">
      <w:pPr>
        <w:spacing w:line="252" w:lineRule="auto"/>
        <w:ind w:right="-142"/>
        <w:jc w:val="both"/>
        <w:rPr>
          <w:rFonts w:cstheme="minorHAnsi"/>
          <w:sz w:val="26"/>
          <w:szCs w:val="26"/>
        </w:rPr>
      </w:pPr>
    </w:p>
    <w:p w:rsidR="003A6597" w:rsidRPr="007E36C6" w:rsidRDefault="003A6597" w:rsidP="003A6597">
      <w:pPr>
        <w:spacing w:line="252" w:lineRule="auto"/>
        <w:rPr>
          <w:rFonts w:cstheme="minorHAnsi"/>
          <w:i/>
          <w:sz w:val="28"/>
          <w:szCs w:val="26"/>
          <w:u w:val="single"/>
        </w:rPr>
      </w:pPr>
      <w:r w:rsidRPr="007E36C6">
        <w:rPr>
          <w:rFonts w:cstheme="minorHAnsi"/>
          <w:i/>
          <w:sz w:val="28"/>
          <w:szCs w:val="26"/>
          <w:u w:val="single"/>
        </w:rPr>
        <w:t xml:space="preserve">Version </w:t>
      </w:r>
      <w:r>
        <w:rPr>
          <w:rFonts w:cstheme="minorHAnsi"/>
          <w:i/>
          <w:sz w:val="28"/>
          <w:szCs w:val="26"/>
          <w:u w:val="single"/>
        </w:rPr>
        <w:t>courte : un seul lecteur</w:t>
      </w:r>
    </w:p>
    <w:p w:rsidR="003A6597" w:rsidRPr="009473D8" w:rsidRDefault="003A6597" w:rsidP="003A6597">
      <w:pPr>
        <w:spacing w:after="120" w:line="252" w:lineRule="auto"/>
        <w:ind w:right="-142"/>
        <w:jc w:val="both"/>
        <w:rPr>
          <w:sz w:val="26"/>
          <w:szCs w:val="26"/>
        </w:rPr>
      </w:pPr>
      <w:r w:rsidRPr="009473D8">
        <w:rPr>
          <w:rFonts w:cstheme="minorHAnsi"/>
          <w:sz w:val="26"/>
          <w:szCs w:val="26"/>
        </w:rPr>
        <w:t xml:space="preserve">Tout-au-long du Carême, </w:t>
      </w:r>
      <w:r w:rsidRPr="009473D8">
        <w:rPr>
          <w:sz w:val="26"/>
          <w:szCs w:val="26"/>
        </w:rPr>
        <w:t>l’équipe du CCFD – Terre Solidaire de votre paroisse vous a présenté les 5 causes principales de la faim dans le monde : les conflits armés, le dérèglement climatique, la spéculation, le développement de l’agro-industrie et la disparition de la biodiversité.</w:t>
      </w:r>
    </w:p>
    <w:p w:rsidR="003A6597" w:rsidRDefault="003A6597" w:rsidP="003A6597">
      <w:pPr>
        <w:pStyle w:val="Paragraphedeliste"/>
        <w:spacing w:after="120" w:line="252" w:lineRule="auto"/>
        <w:ind w:left="0" w:right="-142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 w:rsidRPr="007E36C6">
        <w:rPr>
          <w:rFonts w:asciiTheme="minorHAnsi" w:hAnsiTheme="minorHAnsi" w:cstheme="minorHAnsi"/>
          <w:sz w:val="26"/>
          <w:szCs w:val="26"/>
        </w:rPr>
        <w:t xml:space="preserve">Depuis bientôt 60 ans le CCFD-Terre solidaire travaille et agit sur </w:t>
      </w:r>
      <w:r>
        <w:rPr>
          <w:rFonts w:asciiTheme="minorHAnsi" w:hAnsiTheme="minorHAnsi" w:cstheme="minorHAnsi"/>
          <w:sz w:val="26"/>
          <w:szCs w:val="26"/>
        </w:rPr>
        <w:t>c</w:t>
      </w:r>
      <w:r w:rsidRPr="007E36C6">
        <w:rPr>
          <w:rFonts w:asciiTheme="minorHAnsi" w:hAnsiTheme="minorHAnsi" w:cstheme="minorHAnsi"/>
          <w:sz w:val="26"/>
          <w:szCs w:val="26"/>
        </w:rPr>
        <w:t xml:space="preserve">es causes de la faim par la promotion d’un développement humain intégral. </w:t>
      </w:r>
      <w:r>
        <w:rPr>
          <w:rFonts w:asciiTheme="minorHAnsi" w:hAnsiTheme="minorHAnsi" w:cstheme="minorHAnsi"/>
          <w:sz w:val="26"/>
          <w:szCs w:val="26"/>
        </w:rPr>
        <w:t>Il</w:t>
      </w:r>
      <w:r w:rsidRPr="007E36C6">
        <w:rPr>
          <w:rFonts w:asciiTheme="minorHAnsi" w:hAnsiTheme="minorHAnsi" w:cstheme="minorHAnsi"/>
          <w:sz w:val="26"/>
          <w:szCs w:val="26"/>
        </w:rPr>
        <w:t xml:space="preserve"> s’appuie sur </w:t>
      </w:r>
      <w:r>
        <w:rPr>
          <w:rFonts w:asciiTheme="minorHAnsi" w:hAnsiTheme="minorHAnsi" w:cstheme="minorHAnsi"/>
          <w:sz w:val="26"/>
          <w:szCs w:val="26"/>
        </w:rPr>
        <w:t>d</w:t>
      </w:r>
      <w:r w:rsidRPr="007E36C6">
        <w:rPr>
          <w:rFonts w:asciiTheme="minorHAnsi" w:hAnsiTheme="minorHAnsi" w:cstheme="minorHAnsi"/>
          <w:sz w:val="26"/>
          <w:szCs w:val="26"/>
        </w:rPr>
        <w:t>es organisations locales dans les pays les plus pauvres et finance les projets innovants qui répondent</w:t>
      </w:r>
      <w:r>
        <w:rPr>
          <w:rFonts w:asciiTheme="minorHAnsi" w:hAnsiTheme="minorHAnsi" w:cstheme="minorHAnsi"/>
          <w:sz w:val="26"/>
          <w:szCs w:val="26"/>
        </w:rPr>
        <w:t>,</w:t>
      </w:r>
      <w:r w:rsidRPr="007E36C6">
        <w:rPr>
          <w:rFonts w:asciiTheme="minorHAnsi" w:hAnsiTheme="minorHAnsi" w:cstheme="minorHAnsi"/>
          <w:sz w:val="26"/>
          <w:szCs w:val="26"/>
        </w:rPr>
        <w:t xml:space="preserve"> avec les moyens adaptés à la population locale</w:t>
      </w:r>
      <w:r>
        <w:rPr>
          <w:rFonts w:asciiTheme="minorHAnsi" w:hAnsiTheme="minorHAnsi" w:cstheme="minorHAnsi"/>
          <w:sz w:val="26"/>
          <w:szCs w:val="26"/>
        </w:rPr>
        <w:t>,</w:t>
      </w:r>
      <w:r w:rsidRPr="007E36C6">
        <w:rPr>
          <w:rFonts w:asciiTheme="minorHAnsi" w:hAnsiTheme="minorHAnsi" w:cstheme="minorHAnsi"/>
          <w:sz w:val="26"/>
          <w:szCs w:val="26"/>
        </w:rPr>
        <w:t xml:space="preserve"> aux problèmes </w:t>
      </w:r>
      <w:r>
        <w:rPr>
          <w:rFonts w:asciiTheme="minorHAnsi" w:hAnsiTheme="minorHAnsi" w:cstheme="minorHAnsi"/>
          <w:sz w:val="26"/>
          <w:szCs w:val="26"/>
        </w:rPr>
        <w:t>qu’elle</w:t>
      </w:r>
      <w:r w:rsidRPr="007E36C6">
        <w:rPr>
          <w:rFonts w:asciiTheme="minorHAnsi" w:hAnsiTheme="minorHAnsi" w:cstheme="minorHAnsi"/>
          <w:sz w:val="26"/>
          <w:szCs w:val="26"/>
        </w:rPr>
        <w:t xml:space="preserve"> rencontre</w:t>
      </w:r>
      <w:r>
        <w:rPr>
          <w:rFonts w:asciiTheme="minorHAnsi" w:hAnsiTheme="minorHAnsi" w:cstheme="minorHAnsi"/>
          <w:sz w:val="26"/>
          <w:szCs w:val="26"/>
        </w:rPr>
        <w:t>.</w:t>
      </w:r>
    </w:p>
    <w:p w:rsidR="003A6597" w:rsidRDefault="003A6597" w:rsidP="003A6597">
      <w:pPr>
        <w:pStyle w:val="Paragraphedeliste"/>
        <w:spacing w:line="252" w:lineRule="auto"/>
        <w:ind w:left="0" w:right="-142"/>
        <w:jc w:val="both"/>
        <w:rPr>
          <w:rFonts w:asciiTheme="minorHAnsi" w:hAnsiTheme="minorHAnsi" w:cstheme="minorHAnsi"/>
          <w:b/>
          <w:sz w:val="26"/>
          <w:szCs w:val="26"/>
        </w:rPr>
      </w:pPr>
      <w:r w:rsidRPr="00C80706">
        <w:rPr>
          <w:rFonts w:asciiTheme="minorHAnsi" w:hAnsiTheme="minorHAnsi" w:cstheme="minorHAnsi"/>
          <w:sz w:val="26"/>
          <w:szCs w:val="26"/>
        </w:rPr>
        <w:t xml:space="preserve">Pour </w:t>
      </w:r>
      <w:r>
        <w:rPr>
          <w:rFonts w:asciiTheme="minorHAnsi" w:hAnsiTheme="minorHAnsi" w:cstheme="minorHAnsi"/>
          <w:sz w:val="26"/>
          <w:szCs w:val="26"/>
        </w:rPr>
        <w:t>agir</w:t>
      </w:r>
      <w:r w:rsidRPr="00C80706">
        <w:rPr>
          <w:rFonts w:asciiTheme="minorHAnsi" w:hAnsiTheme="minorHAnsi" w:cstheme="minorHAnsi"/>
          <w:sz w:val="26"/>
          <w:szCs w:val="26"/>
        </w:rPr>
        <w:t xml:space="preserve"> contre les causes de la faim, le CCFD-Terre solidaire a besoin de votre soutien. Nous pouvons tous être semeurs de solidarité là où nous vivons. </w:t>
      </w:r>
      <w:r w:rsidRPr="0032664D">
        <w:rPr>
          <w:rFonts w:asciiTheme="minorHAnsi" w:hAnsiTheme="minorHAnsi" w:cstheme="minorHAnsi"/>
          <w:b/>
          <w:sz w:val="26"/>
          <w:szCs w:val="26"/>
        </w:rPr>
        <w:t xml:space="preserve">Nous pouvons tous apporter aussi notre contribution pour soutenir des actions dans le monde entier. Un grand merci pour votre participation généreuse. </w:t>
      </w:r>
    </w:p>
    <w:p w:rsidR="006F33A4" w:rsidRPr="00856D12" w:rsidRDefault="006F33A4" w:rsidP="00856D12">
      <w:pPr>
        <w:spacing w:before="300"/>
        <w:ind w:left="1134" w:right="-142"/>
        <w:jc w:val="both"/>
        <w:rPr>
          <w:sz w:val="28"/>
          <w:szCs w:val="26"/>
        </w:rPr>
      </w:pPr>
    </w:p>
    <w:sectPr w:rsidR="006F33A4" w:rsidRPr="00856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F01"/>
    <w:rsid w:val="000626C6"/>
    <w:rsid w:val="001331DF"/>
    <w:rsid w:val="00162D5B"/>
    <w:rsid w:val="001F2B86"/>
    <w:rsid w:val="00205536"/>
    <w:rsid w:val="00215961"/>
    <w:rsid w:val="002A3FE1"/>
    <w:rsid w:val="002A787B"/>
    <w:rsid w:val="002D65D7"/>
    <w:rsid w:val="003A6597"/>
    <w:rsid w:val="00561F01"/>
    <w:rsid w:val="00633B4E"/>
    <w:rsid w:val="006F33A4"/>
    <w:rsid w:val="00700F09"/>
    <w:rsid w:val="00714392"/>
    <w:rsid w:val="00755A90"/>
    <w:rsid w:val="00856D12"/>
    <w:rsid w:val="008A6B10"/>
    <w:rsid w:val="008C575D"/>
    <w:rsid w:val="008F1EA9"/>
    <w:rsid w:val="009637DB"/>
    <w:rsid w:val="00995EFE"/>
    <w:rsid w:val="009D65AE"/>
    <w:rsid w:val="00A016D5"/>
    <w:rsid w:val="00CD2991"/>
    <w:rsid w:val="00DB3E41"/>
    <w:rsid w:val="00ED5ABC"/>
    <w:rsid w:val="00F05E73"/>
    <w:rsid w:val="00F7168F"/>
    <w:rsid w:val="00FA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2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2D5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A6597"/>
    <w:pPr>
      <w:spacing w:after="0" w:line="240" w:lineRule="auto"/>
      <w:ind w:left="720"/>
      <w:contextualSpacing/>
    </w:pPr>
    <w:rPr>
      <w:rFonts w:ascii="Century Gothic" w:hAnsi="Century Gothi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2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2D5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A6597"/>
    <w:pPr>
      <w:spacing w:after="0" w:line="240" w:lineRule="auto"/>
      <w:ind w:left="720"/>
      <w:contextualSpacing/>
    </w:pPr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1787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MAYAUX</dc:creator>
  <cp:lastModifiedBy>Sébastien MAURAS</cp:lastModifiedBy>
  <cp:revision>2</cp:revision>
  <dcterms:created xsi:type="dcterms:W3CDTF">2018-12-18T10:40:00Z</dcterms:created>
  <dcterms:modified xsi:type="dcterms:W3CDTF">2018-12-18T10:40:00Z</dcterms:modified>
</cp:coreProperties>
</file>